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1ACEB" w14:textId="77777777" w:rsidR="00607CA5" w:rsidRDefault="00607CA5" w:rsidP="00071B00">
      <w:pPr>
        <w:pStyle w:val="a3"/>
        <w:ind w:left="-360"/>
        <w:rPr>
          <w:rFonts w:ascii="Times New Roman" w:hAnsi="Times New Roman"/>
          <w:i w:val="0"/>
          <w:iCs/>
          <w:sz w:val="28"/>
          <w:szCs w:val="28"/>
        </w:rPr>
      </w:pPr>
    </w:p>
    <w:p w14:paraId="37E391A2" w14:textId="77777777" w:rsidR="00607CA5" w:rsidRDefault="00607CA5" w:rsidP="00071B00">
      <w:pPr>
        <w:pStyle w:val="a3"/>
        <w:ind w:left="-360"/>
        <w:rPr>
          <w:rFonts w:ascii="Times New Roman" w:hAnsi="Times New Roman"/>
          <w:i w:val="0"/>
          <w:iCs/>
          <w:sz w:val="28"/>
          <w:szCs w:val="28"/>
        </w:rPr>
      </w:pPr>
    </w:p>
    <w:p w14:paraId="4F96F92C" w14:textId="116E4265" w:rsidR="00BD7365" w:rsidRPr="00E74FF9" w:rsidRDefault="005B5960" w:rsidP="00BD7365">
      <w:pPr>
        <w:pStyle w:val="a3"/>
        <w:ind w:left="-360"/>
        <w:rPr>
          <w:rFonts w:ascii="Cambria" w:hAnsi="Cambria"/>
          <w:bCs/>
          <w:i w:val="0"/>
          <w:szCs w:val="32"/>
        </w:rPr>
      </w:pPr>
      <w:r w:rsidRPr="00E74FF9">
        <w:rPr>
          <w:rFonts w:ascii="Cambria" w:hAnsi="Cambria"/>
          <w:i w:val="0"/>
          <w:iCs/>
          <w:szCs w:val="32"/>
        </w:rPr>
        <w:t>Арбитражный суд «</w:t>
      </w:r>
      <w:r w:rsidRPr="00E74FF9">
        <w:rPr>
          <w:rFonts w:ascii="Cambria" w:hAnsi="Cambria"/>
          <w:i w:val="0"/>
          <w:iCs/>
          <w:szCs w:val="32"/>
          <w:lang w:val="en-US"/>
        </w:rPr>
        <w:t>ADAL</w:t>
      </w:r>
      <w:r w:rsidRPr="00E74FF9">
        <w:rPr>
          <w:rFonts w:ascii="Cambria" w:hAnsi="Cambria"/>
          <w:i w:val="0"/>
          <w:iCs/>
          <w:szCs w:val="32"/>
        </w:rPr>
        <w:t>»</w:t>
      </w:r>
    </w:p>
    <w:p w14:paraId="6209A99E" w14:textId="159E2DDB" w:rsidR="007D1750" w:rsidRPr="00BD7365" w:rsidRDefault="007D1750" w:rsidP="00071B00">
      <w:pPr>
        <w:jc w:val="center"/>
        <w:rPr>
          <w:rFonts w:ascii="Cambria" w:hAnsi="Cambria"/>
          <w:sz w:val="26"/>
          <w:szCs w:val="26"/>
        </w:rPr>
      </w:pPr>
    </w:p>
    <w:p w14:paraId="177630F5" w14:textId="77777777" w:rsidR="00107953" w:rsidRPr="002B75A3" w:rsidRDefault="00BD7365" w:rsidP="00BD7365">
      <w:pPr>
        <w:spacing w:line="260" w:lineRule="exact"/>
        <w:jc w:val="center"/>
        <w:rPr>
          <w:rFonts w:ascii="Cambria" w:hAnsi="Cambria"/>
          <w:bCs/>
          <w:noProof/>
          <w:sz w:val="26"/>
          <w:szCs w:val="26"/>
        </w:rPr>
      </w:pPr>
      <w:r w:rsidRPr="002B75A3">
        <w:rPr>
          <w:rFonts w:ascii="Cambria" w:hAnsi="Cambria"/>
          <w:bCs/>
          <w:noProof/>
          <w:sz w:val="26"/>
          <w:szCs w:val="26"/>
        </w:rPr>
        <w:t xml:space="preserve">БИН </w:t>
      </w:r>
      <w:r w:rsidR="005B5960" w:rsidRPr="002B75A3">
        <w:rPr>
          <w:rFonts w:ascii="Cambria" w:hAnsi="Cambria"/>
          <w:bCs/>
          <w:noProof/>
          <w:sz w:val="26"/>
          <w:szCs w:val="26"/>
        </w:rPr>
        <w:t>2412</w:t>
      </w:r>
      <w:r w:rsidR="00E74FF9" w:rsidRPr="002B75A3">
        <w:rPr>
          <w:rFonts w:ascii="Cambria" w:hAnsi="Cambria"/>
          <w:bCs/>
          <w:noProof/>
          <w:sz w:val="26"/>
          <w:szCs w:val="26"/>
        </w:rPr>
        <w:t>40026468</w:t>
      </w:r>
      <w:r w:rsidRPr="002B75A3">
        <w:rPr>
          <w:rFonts w:ascii="Cambria" w:hAnsi="Cambria"/>
          <w:bCs/>
          <w:noProof/>
          <w:sz w:val="26"/>
          <w:szCs w:val="26"/>
        </w:rPr>
        <w:t>, Акмолинская область, г.Кокшетау</w:t>
      </w:r>
      <w:r w:rsidR="005B5960" w:rsidRPr="002B75A3">
        <w:rPr>
          <w:rFonts w:ascii="Cambria" w:hAnsi="Cambria"/>
          <w:bCs/>
          <w:noProof/>
          <w:sz w:val="26"/>
          <w:szCs w:val="26"/>
        </w:rPr>
        <w:t xml:space="preserve">, ул.Е.Ауельбекова 84 </w:t>
      </w:r>
      <w:r w:rsidR="00107953" w:rsidRPr="002B75A3">
        <w:rPr>
          <w:rFonts w:ascii="Cambria" w:hAnsi="Cambria"/>
          <w:bCs/>
          <w:noProof/>
          <w:sz w:val="26"/>
          <w:szCs w:val="26"/>
        </w:rPr>
        <w:t>«</w:t>
      </w:r>
      <w:r w:rsidR="005B5960" w:rsidRPr="002B75A3">
        <w:rPr>
          <w:rFonts w:ascii="Cambria" w:hAnsi="Cambria"/>
          <w:bCs/>
          <w:noProof/>
          <w:sz w:val="26"/>
          <w:szCs w:val="26"/>
        </w:rPr>
        <w:t>А</w:t>
      </w:r>
      <w:r w:rsidR="00107953" w:rsidRPr="002B75A3">
        <w:rPr>
          <w:rFonts w:ascii="Cambria" w:hAnsi="Cambria"/>
          <w:bCs/>
          <w:noProof/>
          <w:sz w:val="26"/>
          <w:szCs w:val="26"/>
        </w:rPr>
        <w:t>»</w:t>
      </w:r>
      <w:r w:rsidR="005B5960" w:rsidRPr="002B75A3">
        <w:rPr>
          <w:rFonts w:ascii="Cambria" w:hAnsi="Cambria"/>
          <w:bCs/>
          <w:noProof/>
          <w:sz w:val="26"/>
          <w:szCs w:val="26"/>
        </w:rPr>
        <w:t xml:space="preserve">, </w:t>
      </w:r>
    </w:p>
    <w:p w14:paraId="02A9CEF9" w14:textId="77777777" w:rsidR="00107953" w:rsidRPr="002B75A3" w:rsidRDefault="00107953" w:rsidP="00BD7365">
      <w:pPr>
        <w:spacing w:line="260" w:lineRule="exact"/>
        <w:jc w:val="center"/>
        <w:rPr>
          <w:rFonts w:ascii="Cambria" w:hAnsi="Cambria"/>
          <w:bCs/>
          <w:sz w:val="26"/>
          <w:szCs w:val="26"/>
        </w:rPr>
      </w:pPr>
      <w:r w:rsidRPr="002B75A3">
        <w:rPr>
          <w:rFonts w:ascii="Cambria" w:hAnsi="Cambria"/>
          <w:bCs/>
          <w:sz w:val="26"/>
          <w:szCs w:val="26"/>
        </w:rPr>
        <w:t xml:space="preserve">Филиал </w:t>
      </w:r>
      <w:r w:rsidR="00BD7365" w:rsidRPr="002B75A3">
        <w:rPr>
          <w:rFonts w:ascii="Cambria" w:hAnsi="Cambria"/>
          <w:bCs/>
          <w:sz w:val="26"/>
          <w:szCs w:val="26"/>
        </w:rPr>
        <w:t>АО «</w:t>
      </w:r>
      <w:proofErr w:type="spellStart"/>
      <w:r w:rsidRPr="002B75A3">
        <w:rPr>
          <w:rFonts w:ascii="Cambria" w:hAnsi="Cambria"/>
          <w:bCs/>
          <w:sz w:val="26"/>
          <w:szCs w:val="26"/>
          <w:lang w:val="en-US"/>
        </w:rPr>
        <w:t>ForteBank</w:t>
      </w:r>
      <w:proofErr w:type="spellEnd"/>
      <w:r w:rsidR="00BD7365" w:rsidRPr="002B75A3">
        <w:rPr>
          <w:rFonts w:ascii="Cambria" w:hAnsi="Cambria"/>
          <w:bCs/>
          <w:sz w:val="26"/>
          <w:szCs w:val="26"/>
        </w:rPr>
        <w:t>» в г</w:t>
      </w:r>
      <w:r w:rsidRPr="002B75A3">
        <w:rPr>
          <w:rFonts w:ascii="Cambria" w:hAnsi="Cambria"/>
          <w:bCs/>
          <w:sz w:val="26"/>
          <w:szCs w:val="26"/>
        </w:rPr>
        <w:t>ороде</w:t>
      </w:r>
      <w:r w:rsidR="00BD7365" w:rsidRPr="002B75A3">
        <w:rPr>
          <w:rFonts w:ascii="Cambria" w:hAnsi="Cambria"/>
          <w:bCs/>
          <w:sz w:val="26"/>
          <w:szCs w:val="26"/>
        </w:rPr>
        <w:t xml:space="preserve"> Кокшетау, ИИК </w:t>
      </w:r>
      <w:r w:rsidR="00BD7365" w:rsidRPr="002B75A3">
        <w:rPr>
          <w:rFonts w:ascii="Cambria" w:hAnsi="Cambria"/>
          <w:bCs/>
          <w:sz w:val="26"/>
          <w:szCs w:val="26"/>
          <w:lang w:val="en-US"/>
        </w:rPr>
        <w:t>KZ</w:t>
      </w:r>
      <w:r w:rsidRPr="002B75A3">
        <w:rPr>
          <w:rFonts w:ascii="Cambria" w:hAnsi="Cambria"/>
          <w:bCs/>
          <w:sz w:val="26"/>
          <w:szCs w:val="26"/>
        </w:rPr>
        <w:t>1296520</w:t>
      </w:r>
      <w:r w:rsidRPr="002B75A3">
        <w:rPr>
          <w:rFonts w:ascii="Cambria" w:hAnsi="Cambria"/>
          <w:bCs/>
          <w:sz w:val="26"/>
          <w:szCs w:val="26"/>
          <w:lang w:val="en-US"/>
        </w:rPr>
        <w:t>F</w:t>
      </w:r>
      <w:r w:rsidRPr="002B75A3">
        <w:rPr>
          <w:rFonts w:ascii="Cambria" w:hAnsi="Cambria"/>
          <w:bCs/>
          <w:sz w:val="26"/>
          <w:szCs w:val="26"/>
        </w:rPr>
        <w:t>0008144209</w:t>
      </w:r>
      <w:r w:rsidR="00BD7365" w:rsidRPr="002B75A3">
        <w:rPr>
          <w:rFonts w:ascii="Cambria" w:hAnsi="Cambria"/>
          <w:bCs/>
          <w:sz w:val="26"/>
          <w:szCs w:val="26"/>
        </w:rPr>
        <w:t xml:space="preserve">, </w:t>
      </w:r>
    </w:p>
    <w:p w14:paraId="3156C5DF" w14:textId="6A88325D" w:rsidR="00BD7365" w:rsidRPr="002B75A3" w:rsidRDefault="00BD7365" w:rsidP="00BD7365">
      <w:pPr>
        <w:spacing w:line="260" w:lineRule="exact"/>
        <w:jc w:val="center"/>
        <w:rPr>
          <w:rFonts w:ascii="Cambria" w:hAnsi="Cambria"/>
          <w:bCs/>
          <w:sz w:val="26"/>
          <w:szCs w:val="26"/>
        </w:rPr>
      </w:pPr>
      <w:r w:rsidRPr="002B75A3">
        <w:rPr>
          <w:rFonts w:ascii="Cambria" w:hAnsi="Cambria"/>
          <w:bCs/>
          <w:sz w:val="26"/>
          <w:szCs w:val="26"/>
        </w:rPr>
        <w:t xml:space="preserve">БИК Банка: </w:t>
      </w:r>
      <w:r w:rsidR="00107953" w:rsidRPr="002B75A3">
        <w:rPr>
          <w:rFonts w:ascii="Cambria" w:hAnsi="Cambria"/>
          <w:bCs/>
          <w:sz w:val="26"/>
          <w:szCs w:val="26"/>
          <w:lang w:val="en-US"/>
        </w:rPr>
        <w:t>IRTY</w:t>
      </w:r>
      <w:r w:rsidRPr="002B75A3">
        <w:rPr>
          <w:rFonts w:ascii="Cambria" w:hAnsi="Cambria"/>
          <w:bCs/>
          <w:sz w:val="26"/>
          <w:szCs w:val="26"/>
          <w:lang w:val="en-US"/>
        </w:rPr>
        <w:t>KZKA</w:t>
      </w:r>
      <w:r w:rsidRPr="002B75A3">
        <w:rPr>
          <w:rFonts w:ascii="Cambria" w:hAnsi="Cambria"/>
          <w:bCs/>
          <w:sz w:val="26"/>
          <w:szCs w:val="26"/>
        </w:rPr>
        <w:t xml:space="preserve">, </w:t>
      </w:r>
      <w:r w:rsidRPr="002B75A3">
        <w:rPr>
          <w:rFonts w:ascii="Cambria" w:hAnsi="Cambria"/>
          <w:bCs/>
          <w:sz w:val="26"/>
          <w:szCs w:val="26"/>
          <w:lang w:val="en-US"/>
        </w:rPr>
        <w:t>email</w:t>
      </w:r>
      <w:r w:rsidRPr="002B75A3">
        <w:rPr>
          <w:rFonts w:ascii="Cambria" w:hAnsi="Cambria"/>
          <w:bCs/>
          <w:sz w:val="26"/>
          <w:szCs w:val="26"/>
        </w:rPr>
        <w:t>.</w:t>
      </w:r>
      <w:r w:rsidR="00107953" w:rsidRPr="002B75A3">
        <w:rPr>
          <w:rFonts w:ascii="Cambria" w:hAnsi="Cambria"/>
          <w:bCs/>
          <w:sz w:val="26"/>
          <w:szCs w:val="26"/>
        </w:rPr>
        <w:t xml:space="preserve"> </w:t>
      </w:r>
      <w:proofErr w:type="spellStart"/>
      <w:r w:rsidR="00107953" w:rsidRPr="002B75A3">
        <w:rPr>
          <w:rFonts w:ascii="Cambria" w:hAnsi="Cambria"/>
          <w:bCs/>
          <w:sz w:val="26"/>
          <w:szCs w:val="26"/>
          <w:lang w:val="en-US"/>
        </w:rPr>
        <w:t>arbitr</w:t>
      </w:r>
      <w:proofErr w:type="spellEnd"/>
      <w:r w:rsidR="00107953" w:rsidRPr="002B75A3">
        <w:rPr>
          <w:rFonts w:ascii="Cambria" w:hAnsi="Cambria"/>
          <w:bCs/>
          <w:sz w:val="26"/>
          <w:szCs w:val="26"/>
        </w:rPr>
        <w:t>_</w:t>
      </w:r>
      <w:proofErr w:type="spellStart"/>
      <w:r w:rsidR="00107953" w:rsidRPr="002B75A3">
        <w:rPr>
          <w:rFonts w:ascii="Cambria" w:hAnsi="Cambria"/>
          <w:bCs/>
          <w:sz w:val="26"/>
          <w:szCs w:val="26"/>
          <w:lang w:val="en-US"/>
        </w:rPr>
        <w:t>adal</w:t>
      </w:r>
      <w:proofErr w:type="spellEnd"/>
      <w:r w:rsidRPr="002B75A3">
        <w:rPr>
          <w:rFonts w:ascii="Cambria" w:hAnsi="Cambria"/>
          <w:bCs/>
          <w:sz w:val="26"/>
          <w:szCs w:val="26"/>
        </w:rPr>
        <w:t>@</w:t>
      </w:r>
      <w:r w:rsidRPr="002B75A3">
        <w:rPr>
          <w:rFonts w:ascii="Cambria" w:hAnsi="Cambria"/>
          <w:bCs/>
          <w:sz w:val="26"/>
          <w:szCs w:val="26"/>
          <w:lang w:val="en-US"/>
        </w:rPr>
        <w:t>mail</w:t>
      </w:r>
      <w:r w:rsidRPr="002B75A3">
        <w:rPr>
          <w:rFonts w:ascii="Cambria" w:hAnsi="Cambria"/>
          <w:bCs/>
          <w:sz w:val="26"/>
          <w:szCs w:val="26"/>
        </w:rPr>
        <w:t>.</w:t>
      </w:r>
      <w:proofErr w:type="spellStart"/>
      <w:r w:rsidRPr="002B75A3">
        <w:rPr>
          <w:rFonts w:ascii="Cambria" w:hAnsi="Cambria"/>
          <w:bCs/>
          <w:sz w:val="26"/>
          <w:szCs w:val="26"/>
          <w:lang w:val="en-US"/>
        </w:rPr>
        <w:t>ru</w:t>
      </w:r>
      <w:proofErr w:type="spellEnd"/>
    </w:p>
    <w:p w14:paraId="2EDFE972" w14:textId="77777777" w:rsidR="00F36661" w:rsidRPr="002B75A3" w:rsidRDefault="00F36661" w:rsidP="001711AE">
      <w:pPr>
        <w:pStyle w:val="a7"/>
        <w:jc w:val="both"/>
        <w:rPr>
          <w:rFonts w:ascii="Cambria" w:hAnsi="Cambria"/>
          <w:sz w:val="26"/>
          <w:szCs w:val="26"/>
        </w:rPr>
      </w:pPr>
    </w:p>
    <w:p w14:paraId="7A6F8E66" w14:textId="77777777" w:rsidR="00856FE9" w:rsidRPr="002B75A3" w:rsidRDefault="00094A3D" w:rsidP="00D76882">
      <w:pPr>
        <w:pStyle w:val="a7"/>
        <w:jc w:val="both"/>
        <w:rPr>
          <w:rFonts w:ascii="Cambria" w:hAnsi="Cambria"/>
          <w:sz w:val="26"/>
          <w:szCs w:val="26"/>
        </w:rPr>
      </w:pPr>
      <w:r w:rsidRPr="002B75A3">
        <w:rPr>
          <w:rFonts w:ascii="Cambria" w:hAnsi="Cambria"/>
          <w:sz w:val="26"/>
          <w:szCs w:val="26"/>
        </w:rPr>
        <w:t xml:space="preserve">     </w:t>
      </w:r>
      <w:r w:rsidR="00F36661" w:rsidRPr="002B75A3">
        <w:rPr>
          <w:rFonts w:ascii="Cambria" w:hAnsi="Cambria"/>
          <w:sz w:val="26"/>
          <w:szCs w:val="26"/>
        </w:rPr>
        <w:t>Арбитражный суд «</w:t>
      </w:r>
      <w:r w:rsidR="00C40274" w:rsidRPr="002B75A3">
        <w:rPr>
          <w:rFonts w:ascii="Cambria" w:hAnsi="Cambria"/>
          <w:sz w:val="26"/>
          <w:szCs w:val="26"/>
          <w:lang w:val="en-US"/>
        </w:rPr>
        <w:t>ADAL</w:t>
      </w:r>
      <w:r w:rsidR="00F36661" w:rsidRPr="002B75A3">
        <w:rPr>
          <w:rFonts w:ascii="Cambria" w:hAnsi="Cambria"/>
          <w:sz w:val="26"/>
          <w:szCs w:val="26"/>
        </w:rPr>
        <w:t>» учрежден в соответствии с Законом Республики Казахстан от 8 апреля 2016 года № 488-V «Об арбитраже»</w:t>
      </w:r>
      <w:r w:rsidR="00C40274" w:rsidRPr="002B75A3">
        <w:rPr>
          <w:rFonts w:ascii="Cambria" w:hAnsi="Cambria"/>
          <w:sz w:val="26"/>
          <w:szCs w:val="26"/>
        </w:rPr>
        <w:t xml:space="preserve"> для защиты гражданских прав</w:t>
      </w:r>
      <w:r w:rsidR="00107953" w:rsidRPr="002B75A3">
        <w:rPr>
          <w:rFonts w:ascii="Cambria" w:hAnsi="Cambria"/>
          <w:sz w:val="26"/>
          <w:szCs w:val="26"/>
        </w:rPr>
        <w:t>»</w:t>
      </w:r>
      <w:r w:rsidR="00C40274" w:rsidRPr="002B75A3">
        <w:rPr>
          <w:rFonts w:ascii="Cambria" w:hAnsi="Cambria"/>
          <w:sz w:val="26"/>
          <w:szCs w:val="26"/>
        </w:rPr>
        <w:t>.</w:t>
      </w:r>
      <w:r w:rsidR="00472FDC" w:rsidRPr="002B75A3">
        <w:rPr>
          <w:rFonts w:ascii="Cambria" w:hAnsi="Cambria"/>
          <w:sz w:val="26"/>
          <w:szCs w:val="26"/>
        </w:rPr>
        <w:t xml:space="preserve"> </w:t>
      </w:r>
    </w:p>
    <w:p w14:paraId="7DFF2DBC" w14:textId="27ED3D5F" w:rsidR="00856FE9" w:rsidRPr="002B75A3" w:rsidRDefault="00856FE9" w:rsidP="00856FE9">
      <w:pPr>
        <w:pStyle w:val="a7"/>
        <w:jc w:val="center"/>
        <w:rPr>
          <w:rFonts w:ascii="Cambria" w:hAnsi="Cambria"/>
          <w:sz w:val="26"/>
          <w:szCs w:val="26"/>
        </w:rPr>
      </w:pPr>
      <w:r w:rsidRPr="002B75A3">
        <w:rPr>
          <w:rFonts w:ascii="Cambria" w:hAnsi="Cambria"/>
          <w:sz w:val="26"/>
          <w:szCs w:val="26"/>
        </w:rPr>
        <w:t>А</w:t>
      </w:r>
      <w:r w:rsidR="00C40274" w:rsidRPr="002B75A3">
        <w:rPr>
          <w:rFonts w:ascii="Cambria" w:hAnsi="Cambria"/>
          <w:sz w:val="26"/>
          <w:szCs w:val="26"/>
        </w:rPr>
        <w:t>рбитражный сбор</w:t>
      </w:r>
      <w:r w:rsidRPr="002B75A3">
        <w:rPr>
          <w:rFonts w:ascii="Cambria" w:hAnsi="Cambria"/>
          <w:sz w:val="26"/>
          <w:szCs w:val="26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856FE9" w:rsidRPr="002B75A3" w14:paraId="72130F29" w14:textId="77777777" w:rsidTr="00186C0D">
        <w:tc>
          <w:tcPr>
            <w:tcW w:w="10139" w:type="dxa"/>
          </w:tcPr>
          <w:p w14:paraId="22A9D083" w14:textId="2375CA98" w:rsidR="00856FE9" w:rsidRPr="002B75A3" w:rsidRDefault="00856FE9" w:rsidP="002B75A3">
            <w:pPr>
              <w:pStyle w:val="a7"/>
              <w:jc w:val="both"/>
              <w:rPr>
                <w:rFonts w:ascii="Cambria" w:hAnsi="Cambria"/>
                <w:sz w:val="26"/>
                <w:szCs w:val="26"/>
              </w:rPr>
            </w:pPr>
            <w:r w:rsidRPr="002B75A3">
              <w:rPr>
                <w:rFonts w:ascii="Cambria" w:hAnsi="Cambria"/>
                <w:sz w:val="26"/>
                <w:szCs w:val="26"/>
              </w:rPr>
              <w:t>- В соответствии с п.1, ст.2 «Положения об арбитражных расходах и сборах» регистрационный сбор уплачивается в размере 70 000,00 (семьдесят тысяч) тенге, 00 тиын, не включая НДС;</w:t>
            </w:r>
          </w:p>
          <w:p w14:paraId="732874BB" w14:textId="77777777" w:rsidR="00856FE9" w:rsidRPr="002B75A3" w:rsidRDefault="00856FE9" w:rsidP="00D76882">
            <w:pPr>
              <w:pStyle w:val="a7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  <w:tr w:rsidR="00856FE9" w:rsidRPr="002B75A3" w14:paraId="75DF9021" w14:textId="77777777" w:rsidTr="00186C0D">
        <w:tc>
          <w:tcPr>
            <w:tcW w:w="10139" w:type="dxa"/>
          </w:tcPr>
          <w:p w14:paraId="21076A09" w14:textId="77777777" w:rsidR="00856FE9" w:rsidRPr="002B75A3" w:rsidRDefault="00856FE9" w:rsidP="00856FE9">
            <w:pPr>
              <w:pStyle w:val="a7"/>
              <w:jc w:val="both"/>
              <w:rPr>
                <w:rFonts w:ascii="Cambria" w:hAnsi="Cambria"/>
                <w:sz w:val="26"/>
                <w:szCs w:val="26"/>
              </w:rPr>
            </w:pPr>
            <w:r w:rsidRPr="002B75A3">
              <w:rPr>
                <w:rFonts w:ascii="Cambria" w:hAnsi="Cambria"/>
                <w:sz w:val="26"/>
                <w:szCs w:val="26"/>
              </w:rPr>
              <w:t>- В соответствии с п.1, ст.3 «Положения об арбитражных расходах и сборах» арбитражный сбор цена иска (тенге) до 5 000 000 000,00 (пять миллиардов) тенге, 00 тиын составляет 2%, не включая НДС, свыше 5 000 000 001,00 (пять миллиардов один) тенге, 00 тиын 1,5 %, не включая НДС.</w:t>
            </w:r>
          </w:p>
          <w:p w14:paraId="09254548" w14:textId="77777777" w:rsidR="00856FE9" w:rsidRPr="002B75A3" w:rsidRDefault="00856FE9" w:rsidP="00856FE9">
            <w:pPr>
              <w:pStyle w:val="a7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  <w:tr w:rsidR="00856FE9" w:rsidRPr="002B75A3" w14:paraId="6CC3D383" w14:textId="77777777" w:rsidTr="00186C0D">
        <w:tc>
          <w:tcPr>
            <w:tcW w:w="10139" w:type="dxa"/>
          </w:tcPr>
          <w:p w14:paraId="3350E70C" w14:textId="39378F00" w:rsidR="00856FE9" w:rsidRPr="002B75A3" w:rsidRDefault="002B75A3" w:rsidP="002B75A3">
            <w:pPr>
              <w:pStyle w:val="a7"/>
              <w:jc w:val="both"/>
              <w:rPr>
                <w:rFonts w:ascii="Cambria" w:hAnsi="Cambria"/>
                <w:sz w:val="26"/>
                <w:szCs w:val="26"/>
              </w:rPr>
            </w:pPr>
            <w:r w:rsidRPr="002B75A3">
              <w:rPr>
                <w:rFonts w:ascii="Cambria" w:hAnsi="Cambria"/>
                <w:sz w:val="26"/>
                <w:szCs w:val="26"/>
              </w:rPr>
              <w:t xml:space="preserve">     </w:t>
            </w:r>
            <w:r w:rsidR="00856FE9" w:rsidRPr="002B75A3">
              <w:rPr>
                <w:rFonts w:ascii="Cambria" w:hAnsi="Cambria"/>
                <w:sz w:val="26"/>
                <w:szCs w:val="26"/>
              </w:rPr>
              <w:t>При отдельном категориям спорах решением участника и/или общего собрания участников ТОО «Арбитражный суд «</w:t>
            </w:r>
            <w:r w:rsidR="00856FE9" w:rsidRPr="002B75A3">
              <w:rPr>
                <w:rFonts w:ascii="Cambria" w:hAnsi="Cambria"/>
                <w:sz w:val="26"/>
                <w:szCs w:val="26"/>
                <w:lang w:val="en-US"/>
              </w:rPr>
              <w:t>ADAL</w:t>
            </w:r>
            <w:r w:rsidR="00856FE9" w:rsidRPr="002B75A3">
              <w:rPr>
                <w:rFonts w:ascii="Cambria" w:hAnsi="Cambria"/>
                <w:sz w:val="26"/>
                <w:szCs w:val="26"/>
              </w:rPr>
              <w:t>» может быть установлена иная или дополнительная шкала исчисления размера арбитражного сбора.</w:t>
            </w:r>
          </w:p>
          <w:p w14:paraId="0498961F" w14:textId="77777777" w:rsidR="00856FE9" w:rsidRPr="002B75A3" w:rsidRDefault="00856FE9" w:rsidP="00856FE9">
            <w:pPr>
              <w:pStyle w:val="a7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  <w:tr w:rsidR="00856FE9" w:rsidRPr="002B75A3" w14:paraId="0171FEF4" w14:textId="77777777" w:rsidTr="00186C0D">
        <w:tc>
          <w:tcPr>
            <w:tcW w:w="10139" w:type="dxa"/>
          </w:tcPr>
          <w:p w14:paraId="5740113D" w14:textId="77777777" w:rsidR="00856FE9" w:rsidRPr="002B75A3" w:rsidRDefault="00856FE9" w:rsidP="00856FE9">
            <w:pPr>
              <w:pStyle w:val="FR1"/>
              <w:tabs>
                <w:tab w:val="left" w:pos="0"/>
              </w:tabs>
              <w:spacing w:before="40"/>
              <w:jc w:val="center"/>
              <w:rPr>
                <w:rFonts w:ascii="Cambria" w:hAnsi="Cambria"/>
                <w:sz w:val="26"/>
                <w:szCs w:val="26"/>
              </w:rPr>
            </w:pPr>
            <w:r w:rsidRPr="002B75A3">
              <w:rPr>
                <w:rFonts w:ascii="Cambria" w:hAnsi="Cambria"/>
                <w:sz w:val="26"/>
                <w:szCs w:val="26"/>
              </w:rPr>
              <w:t xml:space="preserve">Арбитражная оговорка подсудности в одном из пунктов договора </w:t>
            </w:r>
          </w:p>
          <w:p w14:paraId="7E8EB49C" w14:textId="78A7C511" w:rsidR="00856FE9" w:rsidRPr="002B75A3" w:rsidRDefault="00856FE9" w:rsidP="00856FE9">
            <w:pPr>
              <w:pStyle w:val="FR1"/>
              <w:tabs>
                <w:tab w:val="left" w:pos="0"/>
              </w:tabs>
              <w:spacing w:before="40"/>
              <w:jc w:val="center"/>
              <w:rPr>
                <w:rFonts w:ascii="Cambria" w:hAnsi="Cambria"/>
                <w:sz w:val="26"/>
                <w:szCs w:val="26"/>
              </w:rPr>
            </w:pPr>
            <w:r w:rsidRPr="002B75A3">
              <w:rPr>
                <w:rFonts w:ascii="Cambria" w:hAnsi="Cambria"/>
                <w:sz w:val="26"/>
                <w:szCs w:val="26"/>
              </w:rPr>
              <w:t xml:space="preserve">(разрешение споров, прочие условия и </w:t>
            </w:r>
            <w:proofErr w:type="spellStart"/>
            <w:r w:rsidRPr="002B75A3">
              <w:rPr>
                <w:rFonts w:ascii="Cambria" w:hAnsi="Cambria"/>
                <w:sz w:val="26"/>
                <w:szCs w:val="26"/>
              </w:rPr>
              <w:t>тд</w:t>
            </w:r>
            <w:proofErr w:type="spellEnd"/>
            <w:r w:rsidRPr="002B75A3">
              <w:rPr>
                <w:rFonts w:ascii="Cambria" w:hAnsi="Cambria"/>
                <w:sz w:val="26"/>
                <w:szCs w:val="26"/>
              </w:rPr>
              <w:t xml:space="preserve">) </w:t>
            </w:r>
          </w:p>
          <w:p w14:paraId="43B3B879" w14:textId="77777777" w:rsidR="00856FE9" w:rsidRPr="002B75A3" w:rsidRDefault="00856FE9" w:rsidP="00856FE9">
            <w:pPr>
              <w:pStyle w:val="FR1"/>
              <w:tabs>
                <w:tab w:val="left" w:pos="0"/>
              </w:tabs>
              <w:spacing w:before="40"/>
              <w:rPr>
                <w:rFonts w:ascii="Cambria" w:hAnsi="Cambria"/>
                <w:sz w:val="26"/>
                <w:szCs w:val="26"/>
              </w:rPr>
            </w:pPr>
            <w:r w:rsidRPr="002B75A3">
              <w:rPr>
                <w:rFonts w:ascii="Cambria" w:hAnsi="Cambria"/>
                <w:sz w:val="26"/>
                <w:szCs w:val="26"/>
              </w:rPr>
              <w:t xml:space="preserve">   «Споры, разногласия, по договору или в связи с ним, в том числе, касающиеся его исполнения, нарушения, прекращения или недействительности, подлежат окончательному разрешению в Арбитражном суде «</w:t>
            </w:r>
            <w:r w:rsidRPr="002B75A3">
              <w:rPr>
                <w:rFonts w:ascii="Cambria" w:hAnsi="Cambria"/>
                <w:sz w:val="26"/>
                <w:szCs w:val="26"/>
                <w:lang w:val="en-US"/>
              </w:rPr>
              <w:t>ADAL</w:t>
            </w:r>
            <w:r w:rsidRPr="002B75A3">
              <w:rPr>
                <w:rFonts w:ascii="Cambria" w:hAnsi="Cambria"/>
                <w:sz w:val="26"/>
                <w:szCs w:val="26"/>
              </w:rPr>
              <w:t xml:space="preserve">» расположенному в Республике Казахстан, Акмолинская область, город Кокшетау, ул. </w:t>
            </w:r>
            <w:proofErr w:type="spellStart"/>
            <w:r w:rsidRPr="002B75A3">
              <w:rPr>
                <w:rFonts w:ascii="Cambria" w:hAnsi="Cambria"/>
                <w:sz w:val="26"/>
                <w:szCs w:val="26"/>
              </w:rPr>
              <w:t>Е.Ауельбекова</w:t>
            </w:r>
            <w:proofErr w:type="spellEnd"/>
            <w:r w:rsidRPr="002B75A3">
              <w:rPr>
                <w:rFonts w:ascii="Cambria" w:hAnsi="Cambria"/>
                <w:sz w:val="26"/>
                <w:szCs w:val="26"/>
              </w:rPr>
              <w:t>, дом.84 «А», ТОО «Арбитражный суд «</w:t>
            </w:r>
            <w:r w:rsidRPr="002B75A3">
              <w:rPr>
                <w:rFonts w:ascii="Cambria" w:hAnsi="Cambria"/>
                <w:sz w:val="26"/>
                <w:szCs w:val="26"/>
                <w:lang w:val="en-US"/>
              </w:rPr>
              <w:t>ADAL</w:t>
            </w:r>
            <w:r w:rsidRPr="002B75A3">
              <w:rPr>
                <w:rFonts w:ascii="Cambria" w:hAnsi="Cambria"/>
                <w:sz w:val="26"/>
                <w:szCs w:val="26"/>
              </w:rPr>
              <w:t xml:space="preserve">», БИН 241240026468, </w:t>
            </w:r>
            <w:r w:rsidRPr="002B75A3">
              <w:rPr>
                <w:rFonts w:ascii="Cambria" w:hAnsi="Cambria"/>
                <w:sz w:val="26"/>
                <w:szCs w:val="26"/>
                <w:lang w:val="en-US"/>
              </w:rPr>
              <w:t>e</w:t>
            </w:r>
            <w:r w:rsidRPr="002B75A3">
              <w:rPr>
                <w:rFonts w:ascii="Cambria" w:hAnsi="Cambria"/>
                <w:sz w:val="26"/>
                <w:szCs w:val="26"/>
              </w:rPr>
              <w:t>-</w:t>
            </w:r>
            <w:r w:rsidRPr="002B75A3">
              <w:rPr>
                <w:rFonts w:ascii="Cambria" w:hAnsi="Cambria"/>
                <w:sz w:val="26"/>
                <w:szCs w:val="26"/>
                <w:lang w:val="en-US"/>
              </w:rPr>
              <w:t>mail</w:t>
            </w:r>
            <w:r w:rsidRPr="002B75A3">
              <w:rPr>
                <w:rFonts w:ascii="Cambria" w:hAnsi="Cambria"/>
                <w:sz w:val="26"/>
                <w:szCs w:val="26"/>
              </w:rPr>
              <w:t xml:space="preserve">. </w:t>
            </w:r>
            <w:hyperlink r:id="rId6" w:history="1">
              <w:r w:rsidRPr="002B75A3">
                <w:rPr>
                  <w:rStyle w:val="a8"/>
                  <w:rFonts w:ascii="Cambria" w:hAnsi="Cambria"/>
                  <w:sz w:val="26"/>
                  <w:szCs w:val="26"/>
                  <w:lang w:val="en-US"/>
                </w:rPr>
                <w:t>arbitr</w:t>
              </w:r>
              <w:r w:rsidRPr="002B75A3">
                <w:rPr>
                  <w:rStyle w:val="a8"/>
                  <w:rFonts w:ascii="Cambria" w:hAnsi="Cambria"/>
                  <w:sz w:val="26"/>
                  <w:szCs w:val="26"/>
                </w:rPr>
                <w:t>_</w:t>
              </w:r>
              <w:r w:rsidRPr="002B75A3">
                <w:rPr>
                  <w:rStyle w:val="a8"/>
                  <w:rFonts w:ascii="Cambria" w:hAnsi="Cambria"/>
                  <w:sz w:val="26"/>
                  <w:szCs w:val="26"/>
                  <w:lang w:val="en-US"/>
                </w:rPr>
                <w:t>adal</w:t>
              </w:r>
              <w:r w:rsidRPr="002B75A3">
                <w:rPr>
                  <w:rStyle w:val="a8"/>
                  <w:rFonts w:ascii="Cambria" w:hAnsi="Cambria"/>
                  <w:sz w:val="26"/>
                  <w:szCs w:val="26"/>
                </w:rPr>
                <w:t>@</w:t>
              </w:r>
              <w:r w:rsidRPr="002B75A3">
                <w:rPr>
                  <w:rStyle w:val="a8"/>
                  <w:rFonts w:ascii="Cambria" w:hAnsi="Cambria"/>
                  <w:sz w:val="26"/>
                  <w:szCs w:val="26"/>
                  <w:lang w:val="en-US"/>
                </w:rPr>
                <w:t>mail</w:t>
              </w:r>
              <w:r w:rsidRPr="002B75A3">
                <w:rPr>
                  <w:rStyle w:val="a8"/>
                  <w:rFonts w:ascii="Cambria" w:hAnsi="Cambria"/>
                  <w:sz w:val="26"/>
                  <w:szCs w:val="26"/>
                </w:rPr>
                <w:t>.</w:t>
              </w:r>
              <w:proofErr w:type="spellStart"/>
              <w:r w:rsidRPr="002B75A3">
                <w:rPr>
                  <w:rStyle w:val="a8"/>
                  <w:rFonts w:ascii="Cambria" w:hAnsi="Cambria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B75A3">
              <w:rPr>
                <w:rFonts w:ascii="Cambria" w:hAnsi="Cambria"/>
                <w:sz w:val="26"/>
                <w:szCs w:val="26"/>
              </w:rPr>
              <w:t>, согласно регламента в составе одного арбитра на русском языке в соответствии с нормами материального права Республики Казахстан. Расходы, связанные с рассмотрением дела в арбитраже, распределяются в порядке, определенном регламентом арбитража.</w:t>
            </w:r>
          </w:p>
          <w:p w14:paraId="77C5FC6E" w14:textId="77777777" w:rsidR="00856FE9" w:rsidRPr="002B75A3" w:rsidRDefault="00856FE9" w:rsidP="00856FE9">
            <w:pPr>
              <w:pStyle w:val="a7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1A1137BF" w14:textId="584D8BAC" w:rsidR="006E56FB" w:rsidRPr="002B75A3" w:rsidRDefault="006E56FB" w:rsidP="00810E4C">
      <w:pPr>
        <w:pStyle w:val="a7"/>
        <w:jc w:val="both"/>
        <w:rPr>
          <w:rFonts w:ascii="Cambria" w:hAnsi="Cambria"/>
          <w:sz w:val="26"/>
          <w:szCs w:val="26"/>
        </w:rPr>
      </w:pPr>
    </w:p>
    <w:p w14:paraId="684CCB6B" w14:textId="0C67A0C1" w:rsidR="000C21D0" w:rsidRPr="002B75A3" w:rsidRDefault="00213775" w:rsidP="00856FE9">
      <w:pPr>
        <w:pStyle w:val="FR1"/>
        <w:tabs>
          <w:tab w:val="left" w:pos="0"/>
        </w:tabs>
        <w:spacing w:before="40"/>
        <w:rPr>
          <w:rFonts w:ascii="Cambria" w:hAnsi="Cambria"/>
          <w:sz w:val="26"/>
          <w:szCs w:val="26"/>
        </w:rPr>
      </w:pPr>
      <w:r w:rsidRPr="002B75A3">
        <w:rPr>
          <w:rFonts w:ascii="Cambria" w:hAnsi="Cambria"/>
          <w:sz w:val="26"/>
          <w:szCs w:val="26"/>
        </w:rPr>
        <w:t xml:space="preserve">   </w:t>
      </w:r>
    </w:p>
    <w:p w14:paraId="0F2E44EF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7D173E97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7FC928C7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632E594B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04248DF5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09669F36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40F69EBA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503423AE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7B49A971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53F64F15" w14:textId="77777777" w:rsidR="007D1750" w:rsidRPr="002B75A3" w:rsidRDefault="007D1750" w:rsidP="007D1750">
      <w:pPr>
        <w:jc w:val="center"/>
        <w:rPr>
          <w:rFonts w:ascii="Cambria" w:hAnsi="Cambria"/>
          <w:sz w:val="26"/>
          <w:szCs w:val="26"/>
          <w:lang w:val="kk-KZ"/>
        </w:rPr>
      </w:pPr>
    </w:p>
    <w:p w14:paraId="625DDEA9" w14:textId="77777777" w:rsidR="007D1750" w:rsidRPr="002B75A3" w:rsidRDefault="007D1750" w:rsidP="00856FE9">
      <w:pPr>
        <w:rPr>
          <w:rFonts w:ascii="Cambria" w:hAnsi="Cambria"/>
          <w:sz w:val="26"/>
          <w:szCs w:val="26"/>
          <w:lang w:val="kk-KZ"/>
        </w:rPr>
      </w:pPr>
    </w:p>
    <w:sectPr w:rsidR="007D1750" w:rsidRPr="002B75A3" w:rsidSect="00071B00">
      <w:pgSz w:w="11906" w:h="16838"/>
      <w:pgMar w:top="567" w:right="707" w:bottom="567" w:left="709" w:header="720" w:footer="720" w:gutter="56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81BAA"/>
    <w:multiLevelType w:val="hybridMultilevel"/>
    <w:tmpl w:val="310E696E"/>
    <w:lvl w:ilvl="0" w:tplc="7E6A424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539"/>
    <w:multiLevelType w:val="hybridMultilevel"/>
    <w:tmpl w:val="EBAE35A8"/>
    <w:lvl w:ilvl="0" w:tplc="2FA8921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50871"/>
    <w:multiLevelType w:val="hybridMultilevel"/>
    <w:tmpl w:val="46C0A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ABE"/>
    <w:rsid w:val="000506BA"/>
    <w:rsid w:val="00051CA2"/>
    <w:rsid w:val="00071B00"/>
    <w:rsid w:val="00094A3D"/>
    <w:rsid w:val="000C21D0"/>
    <w:rsid w:val="000F2FE1"/>
    <w:rsid w:val="00107953"/>
    <w:rsid w:val="001664A9"/>
    <w:rsid w:val="001711AE"/>
    <w:rsid w:val="00213775"/>
    <w:rsid w:val="0028094B"/>
    <w:rsid w:val="002928BC"/>
    <w:rsid w:val="002B75A3"/>
    <w:rsid w:val="003069CD"/>
    <w:rsid w:val="0040012D"/>
    <w:rsid w:val="0042645B"/>
    <w:rsid w:val="00472FDC"/>
    <w:rsid w:val="005000AD"/>
    <w:rsid w:val="00511BE1"/>
    <w:rsid w:val="0054088D"/>
    <w:rsid w:val="005B5960"/>
    <w:rsid w:val="00607CA5"/>
    <w:rsid w:val="006A1075"/>
    <w:rsid w:val="006E56FB"/>
    <w:rsid w:val="007D1750"/>
    <w:rsid w:val="007F02DA"/>
    <w:rsid w:val="00810E4C"/>
    <w:rsid w:val="00856FE9"/>
    <w:rsid w:val="00864B53"/>
    <w:rsid w:val="00950914"/>
    <w:rsid w:val="009D64C9"/>
    <w:rsid w:val="00A27ABE"/>
    <w:rsid w:val="00A5046C"/>
    <w:rsid w:val="00A752EA"/>
    <w:rsid w:val="00A77B61"/>
    <w:rsid w:val="00BD7365"/>
    <w:rsid w:val="00BE07AC"/>
    <w:rsid w:val="00C40274"/>
    <w:rsid w:val="00D76882"/>
    <w:rsid w:val="00DE2CF3"/>
    <w:rsid w:val="00E333D2"/>
    <w:rsid w:val="00E74FF9"/>
    <w:rsid w:val="00F3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0A5B"/>
  <w15:docId w15:val="{D9DE0898-4428-4213-8131-14486628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1750"/>
    <w:pPr>
      <w:keepNext/>
      <w:jc w:val="center"/>
      <w:outlineLvl w:val="0"/>
    </w:pPr>
    <w:rPr>
      <w:rFonts w:ascii="Times/Kazakh" w:hAnsi="Times/Kazakh"/>
      <w:b/>
      <w:i/>
      <w:sz w:val="56"/>
      <w:szCs w:val="20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7D1750"/>
    <w:pPr>
      <w:keepNext/>
      <w:jc w:val="right"/>
      <w:outlineLvl w:val="2"/>
    </w:pPr>
    <w:rPr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750"/>
    <w:rPr>
      <w:rFonts w:ascii="Times/Kazakh" w:eastAsia="Times New Roman" w:hAnsi="Times/Kazakh" w:cs="Times New Roman"/>
      <w:b/>
      <w:i/>
      <w:sz w:val="56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7D1750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7D1750"/>
    <w:pPr>
      <w:ind w:left="720"/>
      <w:jc w:val="center"/>
    </w:pPr>
    <w:rPr>
      <w:rFonts w:ascii="Times/Kazakh" w:hAnsi="Times/Kazakh"/>
      <w:b/>
      <w:i/>
      <w:sz w:val="32"/>
      <w:szCs w:val="20"/>
      <w:lang w:eastAsia="ko-KR"/>
    </w:rPr>
  </w:style>
  <w:style w:type="character" w:customStyle="1" w:styleId="a4">
    <w:name w:val="Заголовок Знак"/>
    <w:basedOn w:val="a0"/>
    <w:link w:val="a3"/>
    <w:rsid w:val="007D1750"/>
    <w:rPr>
      <w:rFonts w:ascii="Times/Kazakh" w:eastAsia="Times New Roman" w:hAnsi="Times/Kazakh" w:cs="Times New Roman"/>
      <w:b/>
      <w:i/>
      <w:sz w:val="32"/>
      <w:szCs w:val="20"/>
      <w:lang w:eastAsia="ko-KR"/>
    </w:rPr>
  </w:style>
  <w:style w:type="paragraph" w:styleId="2">
    <w:name w:val="Body Text 2"/>
    <w:basedOn w:val="a"/>
    <w:link w:val="20"/>
    <w:semiHidden/>
    <w:unhideWhenUsed/>
    <w:rsid w:val="007D17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D1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B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7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E2CF3"/>
    <w:rPr>
      <w:color w:val="0000FF"/>
      <w:u w:val="single"/>
    </w:rPr>
  </w:style>
  <w:style w:type="paragraph" w:customStyle="1" w:styleId="FR1">
    <w:name w:val="FR1"/>
    <w:rsid w:val="00213775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85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bitr_ada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F5CE-6B63-4E65-B233-D304D6F0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36</cp:revision>
  <cp:lastPrinted>2025-01-30T07:39:00Z</cp:lastPrinted>
  <dcterms:created xsi:type="dcterms:W3CDTF">2018-08-07T10:37:00Z</dcterms:created>
  <dcterms:modified xsi:type="dcterms:W3CDTF">2025-02-05T17:36:00Z</dcterms:modified>
</cp:coreProperties>
</file>