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047BA" w14:textId="7B31FCA2" w:rsidR="005F4068" w:rsidRPr="00714CD6" w:rsidRDefault="002E7FF2" w:rsidP="00714CD6">
      <w:pPr>
        <w:spacing w:after="0" w:line="240" w:lineRule="auto"/>
        <w:jc w:val="right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 xml:space="preserve">                                                                                  </w:t>
      </w:r>
      <w:r w:rsidR="005F4068" w:rsidRPr="00714CD6">
        <w:rPr>
          <w:rFonts w:ascii="Cambria" w:hAnsi="Cambria" w:cs="Times New Roman"/>
          <w:b/>
          <w:sz w:val="26"/>
          <w:szCs w:val="26"/>
        </w:rPr>
        <w:t xml:space="preserve">Приложение к Регламенту </w:t>
      </w:r>
    </w:p>
    <w:p w14:paraId="6AAC83A8" w14:textId="3860AC2C" w:rsidR="005F4068" w:rsidRPr="00714CD6" w:rsidRDefault="002E7FF2" w:rsidP="00714CD6">
      <w:pPr>
        <w:spacing w:after="0" w:line="240" w:lineRule="auto"/>
        <w:jc w:val="right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 xml:space="preserve">                                                                                  </w:t>
      </w:r>
      <w:r w:rsidR="005F4068" w:rsidRPr="00714CD6">
        <w:rPr>
          <w:rFonts w:ascii="Cambria" w:hAnsi="Cambria" w:cs="Times New Roman"/>
          <w:b/>
          <w:sz w:val="26"/>
          <w:szCs w:val="26"/>
        </w:rPr>
        <w:t>Арбитражного</w:t>
      </w:r>
      <w:r w:rsidRPr="00714CD6">
        <w:rPr>
          <w:rFonts w:ascii="Cambria" w:hAnsi="Cambria" w:cs="Times New Roman"/>
          <w:b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b/>
          <w:sz w:val="26"/>
          <w:szCs w:val="26"/>
        </w:rPr>
        <w:t>суда «</w:t>
      </w:r>
      <w:r w:rsidR="005F4068" w:rsidRPr="00714CD6">
        <w:rPr>
          <w:rFonts w:ascii="Cambria" w:hAnsi="Cambria" w:cs="Times New Roman"/>
          <w:b/>
          <w:sz w:val="26"/>
          <w:szCs w:val="26"/>
          <w:lang w:val="en-US"/>
        </w:rPr>
        <w:t>ADAL</w:t>
      </w:r>
      <w:r w:rsidR="005F4068" w:rsidRPr="00714CD6">
        <w:rPr>
          <w:rFonts w:ascii="Cambria" w:hAnsi="Cambria" w:cs="Times New Roman"/>
          <w:b/>
          <w:sz w:val="26"/>
          <w:szCs w:val="26"/>
        </w:rPr>
        <w:t>»</w:t>
      </w:r>
    </w:p>
    <w:p w14:paraId="7DA0E568" w14:textId="77777777" w:rsidR="005F4068" w:rsidRPr="00714CD6" w:rsidRDefault="005F4068" w:rsidP="00714CD6">
      <w:pPr>
        <w:spacing w:after="0" w:line="240" w:lineRule="auto"/>
        <w:rPr>
          <w:rFonts w:ascii="Cambria" w:hAnsi="Cambria" w:cs="Times New Roman"/>
          <w:b/>
          <w:sz w:val="26"/>
          <w:szCs w:val="26"/>
        </w:rPr>
      </w:pPr>
    </w:p>
    <w:p w14:paraId="208DB7B3" w14:textId="77777777" w:rsidR="005F4068" w:rsidRPr="00714CD6" w:rsidRDefault="005F4068" w:rsidP="005F406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>ПОЛОЖЕНИЕ</w:t>
      </w:r>
    </w:p>
    <w:p w14:paraId="77CD1DAC" w14:textId="77777777" w:rsidR="005F4068" w:rsidRPr="00714CD6" w:rsidRDefault="005F4068" w:rsidP="005F406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>об арбитражных расходах и сборах</w:t>
      </w:r>
    </w:p>
    <w:p w14:paraId="5B917F32" w14:textId="77777777" w:rsidR="005F4068" w:rsidRPr="00714CD6" w:rsidRDefault="005F4068" w:rsidP="005F4068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</w:p>
    <w:p w14:paraId="77C99719" w14:textId="77777777" w:rsidR="005F4068" w:rsidRPr="00714CD6" w:rsidRDefault="005F4068" w:rsidP="005F4068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>Статья 1. Определение терминов</w:t>
      </w:r>
    </w:p>
    <w:p w14:paraId="0BB6968B" w14:textId="14C58F58" w:rsidR="005F4068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1.</w:t>
      </w:r>
      <w:r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«Регистрационный сбор» – сбор, уплачиваемый при подаче в Арбитраж иска, для покрытия расходов, возникающих до начала арбитражного разбирательства.</w:t>
      </w:r>
    </w:p>
    <w:p w14:paraId="76B9FABB" w14:textId="19B696AC" w:rsidR="005F4068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2. «Арбитражный сбор» – сбор, взимаемый по каждому поданному для разбирательства в Арбитраж иску, для покрытия общих расходов, связанных с деятельностью Арбитража (в частности, гонораров Арбитров, вознаграждения секретариата, расходов по организации арбитражного разбирательства и т.п.).</w:t>
      </w:r>
    </w:p>
    <w:p w14:paraId="57D4C687" w14:textId="26B2C2D4" w:rsidR="005F4068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3. «Дополнительные расходы Арбитража» – особые издержки, которые Арбитраж несет в связи с разбирательством конкретного дела (в частности, издержки на проведение экспертизы и письменные переводы, вознаграждение экспертам, переводчикам, возмещение расходов свидетелей, командировочные расходы и др.).</w:t>
      </w:r>
    </w:p>
    <w:p w14:paraId="18D106C8" w14:textId="04AC0D27" w:rsidR="005F4068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4.</w:t>
      </w:r>
      <w:r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«Издержки сторон» – расходы, которые несут стороны в связи с защитой своих интересов при разбирательстве спора в Арбитраже, помимо расходов, указанных в предыдущих </w:t>
      </w:r>
      <w:r w:rsidR="00915CEB" w:rsidRPr="00714CD6">
        <w:rPr>
          <w:rFonts w:ascii="Cambria" w:hAnsi="Cambria" w:cs="Times New Roman"/>
          <w:sz w:val="26"/>
          <w:szCs w:val="26"/>
        </w:rPr>
        <w:t>пунктах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 настоящей статьи.</w:t>
      </w:r>
    </w:p>
    <w:p w14:paraId="25FDE30D" w14:textId="77777777" w:rsidR="005F4068" w:rsidRPr="00714CD6" w:rsidRDefault="005F4068" w:rsidP="005F4068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>Статья 2. Регистрационный сбор</w:t>
      </w:r>
    </w:p>
    <w:p w14:paraId="17FC2CA3" w14:textId="3B84FD77" w:rsidR="005F4068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1. Регистрационный сбор уплачивается в размере 70 000 тенге, не включая НДС.</w:t>
      </w:r>
    </w:p>
    <w:p w14:paraId="4049248F" w14:textId="49161CFE" w:rsidR="005F4068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2. При рассмотрении дел в порядке арбитражного разбирательства регистрационный сбор, если это не противоречит действующему валютному законодательству Республики Казахстан, может уплачиваться в долларах США или Евро по официальному курсу Национального Банка Республики Казахстан, установленному на дату предъявления иска.</w:t>
      </w:r>
    </w:p>
    <w:p w14:paraId="510C5665" w14:textId="6700D606" w:rsidR="005F4068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По просьбе истца ему может быть разрешено уплатить регистрационный сбор в иной свободно конвертируемой валюте, чем доллары США или Евро, если это не противоречит действующему валютному законодательству Республики Казахстан.</w:t>
      </w:r>
    </w:p>
    <w:p w14:paraId="615B2F5D" w14:textId="5ED68986" w:rsidR="005F4068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3. При последующей уплате арбитражного сбора регистрационный сбор засчитывается в сумму арбитражного сбора.</w:t>
      </w:r>
    </w:p>
    <w:p w14:paraId="0234F85A" w14:textId="3E7292E8" w:rsidR="005F4068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4. Регистрационный сбор возврату не подлежит.</w:t>
      </w:r>
    </w:p>
    <w:p w14:paraId="452847F2" w14:textId="77777777" w:rsidR="005F4068" w:rsidRPr="00714CD6" w:rsidRDefault="005F4068" w:rsidP="005F4068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>Статья 3. Арбитражный сбор</w:t>
      </w:r>
    </w:p>
    <w:p w14:paraId="2E2A8C26" w14:textId="09969DDE" w:rsidR="005F4068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1.</w:t>
      </w:r>
      <w:r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Арбитражный сбор исчисляется в тенге или</w:t>
      </w:r>
      <w:r w:rsidR="005F4068" w:rsidRPr="00714CD6">
        <w:rPr>
          <w:rFonts w:ascii="Cambria" w:hAnsi="Cambria" w:cs="Times New Roman"/>
          <w:b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долларах США в соответствии со следующей шкалой, не включая НДС: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6096"/>
      </w:tblGrid>
      <w:tr w:rsidR="005F4068" w:rsidRPr="00714CD6" w14:paraId="7CC0AC20" w14:textId="77777777" w:rsidTr="00714CD6">
        <w:trPr>
          <w:trHeight w:val="601"/>
        </w:trPr>
        <w:tc>
          <w:tcPr>
            <w:tcW w:w="4785" w:type="dxa"/>
          </w:tcPr>
          <w:p w14:paraId="4DE07B45" w14:textId="59D72F7F" w:rsidR="005F4068" w:rsidRPr="00714CD6" w:rsidRDefault="005F4068" w:rsidP="00714CD6">
            <w:pPr>
              <w:jc w:val="center"/>
              <w:rPr>
                <w:rFonts w:ascii="Cambria" w:hAnsi="Cambria" w:cs="Times New Roman"/>
                <w:b/>
                <w:sz w:val="26"/>
                <w:szCs w:val="26"/>
                <w:lang w:val="en-US"/>
              </w:rPr>
            </w:pPr>
            <w:r w:rsidRPr="00714CD6">
              <w:rPr>
                <w:rFonts w:ascii="Cambria" w:hAnsi="Cambria" w:cs="Times New Roman"/>
                <w:b/>
                <w:sz w:val="26"/>
                <w:szCs w:val="26"/>
              </w:rPr>
              <w:t>Цена иска (тенге</w:t>
            </w:r>
            <w:r w:rsidR="00714CD6">
              <w:rPr>
                <w:rFonts w:ascii="Cambria" w:hAnsi="Cambria" w:cs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6096" w:type="dxa"/>
          </w:tcPr>
          <w:p w14:paraId="07F6E287" w14:textId="3E419A70" w:rsidR="005F4068" w:rsidRPr="00714CD6" w:rsidRDefault="005F4068" w:rsidP="00714CD6">
            <w:pPr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714CD6">
              <w:rPr>
                <w:rFonts w:ascii="Cambria" w:hAnsi="Cambria" w:cs="Times New Roman"/>
                <w:b/>
                <w:sz w:val="26"/>
                <w:szCs w:val="26"/>
              </w:rPr>
              <w:t>Арбитражный сбор</w:t>
            </w:r>
            <w:r w:rsidR="00714CD6">
              <w:rPr>
                <w:rFonts w:ascii="Cambria" w:hAnsi="Cambria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714CD6">
              <w:rPr>
                <w:rFonts w:ascii="Cambria" w:hAnsi="Cambria" w:cs="Times New Roman"/>
                <w:b/>
                <w:sz w:val="26"/>
                <w:szCs w:val="26"/>
              </w:rPr>
              <w:t>(тенге)</w:t>
            </w:r>
          </w:p>
          <w:p w14:paraId="255D061F" w14:textId="77777777" w:rsidR="005F4068" w:rsidRPr="00714CD6" w:rsidRDefault="005F4068" w:rsidP="005F4068">
            <w:pPr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</w:p>
        </w:tc>
      </w:tr>
      <w:tr w:rsidR="005F4068" w:rsidRPr="00714CD6" w14:paraId="06BDBA59" w14:textId="77777777" w:rsidTr="00714CD6">
        <w:tc>
          <w:tcPr>
            <w:tcW w:w="4785" w:type="dxa"/>
          </w:tcPr>
          <w:p w14:paraId="069831CD" w14:textId="77777777" w:rsidR="005F4068" w:rsidRPr="00714CD6" w:rsidRDefault="005F4068" w:rsidP="00497385">
            <w:pPr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714CD6">
              <w:rPr>
                <w:rFonts w:ascii="Cambria" w:hAnsi="Cambria" w:cs="Times New Roman"/>
                <w:sz w:val="26"/>
                <w:szCs w:val="26"/>
              </w:rPr>
              <w:t xml:space="preserve">до </w:t>
            </w:r>
            <w:r w:rsidR="00497385" w:rsidRPr="00714CD6">
              <w:rPr>
                <w:rFonts w:ascii="Cambria" w:hAnsi="Cambria" w:cs="Times New Roman"/>
                <w:sz w:val="26"/>
                <w:szCs w:val="26"/>
              </w:rPr>
              <w:t>5 000 000 000</w:t>
            </w:r>
          </w:p>
        </w:tc>
        <w:tc>
          <w:tcPr>
            <w:tcW w:w="6096" w:type="dxa"/>
          </w:tcPr>
          <w:p w14:paraId="17BB47C9" w14:textId="77777777" w:rsidR="005F4068" w:rsidRPr="00714CD6" w:rsidRDefault="00497385" w:rsidP="005F4068">
            <w:pPr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714CD6">
              <w:rPr>
                <w:rFonts w:ascii="Cambria" w:hAnsi="Cambria" w:cs="Times New Roman"/>
                <w:sz w:val="26"/>
                <w:szCs w:val="26"/>
              </w:rPr>
              <w:t>2 %</w:t>
            </w:r>
          </w:p>
        </w:tc>
      </w:tr>
      <w:tr w:rsidR="005F4068" w:rsidRPr="00714CD6" w14:paraId="545E2525" w14:textId="77777777" w:rsidTr="00714CD6">
        <w:tc>
          <w:tcPr>
            <w:tcW w:w="4785" w:type="dxa"/>
          </w:tcPr>
          <w:p w14:paraId="37A29105" w14:textId="77777777" w:rsidR="005F4068" w:rsidRPr="00714CD6" w:rsidRDefault="00497385" w:rsidP="005F4068">
            <w:pPr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714CD6">
              <w:rPr>
                <w:rFonts w:ascii="Cambria" w:hAnsi="Cambria" w:cs="Times New Roman"/>
                <w:sz w:val="26"/>
                <w:szCs w:val="26"/>
              </w:rPr>
              <w:t>свыше 5 000 000 001</w:t>
            </w:r>
          </w:p>
        </w:tc>
        <w:tc>
          <w:tcPr>
            <w:tcW w:w="6096" w:type="dxa"/>
          </w:tcPr>
          <w:p w14:paraId="72A2387E" w14:textId="77777777" w:rsidR="005F4068" w:rsidRPr="00714CD6" w:rsidRDefault="00497385" w:rsidP="005F4068">
            <w:pPr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714CD6">
              <w:rPr>
                <w:rFonts w:ascii="Cambria" w:hAnsi="Cambria" w:cs="Times New Roman"/>
                <w:sz w:val="26"/>
                <w:szCs w:val="26"/>
              </w:rPr>
              <w:t>1,5 %</w:t>
            </w:r>
          </w:p>
        </w:tc>
      </w:tr>
    </w:tbl>
    <w:p w14:paraId="3AC3E185" w14:textId="77777777" w:rsidR="005F4068" w:rsidRPr="00714CD6" w:rsidRDefault="005F4068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</w:p>
    <w:p w14:paraId="73C4FF00" w14:textId="0D37E56C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2. С учетом сложности дела, существенно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повышенных временных затрат и расходов,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связанных с арбитражным разбирательством,</w:t>
      </w:r>
      <w:r w:rsidR="000A170E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председатель </w:t>
      </w:r>
      <w:r w:rsidR="00F96527" w:rsidRPr="00714CD6">
        <w:rPr>
          <w:rFonts w:ascii="Cambria" w:hAnsi="Cambria" w:cs="Times New Roman"/>
          <w:sz w:val="26"/>
          <w:szCs w:val="26"/>
        </w:rPr>
        <w:t>Арбитража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 вправе вынести определение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об увеличении размера арбитражного сбора.</w:t>
      </w:r>
    </w:p>
    <w:p w14:paraId="6777A96B" w14:textId="4D20D066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3. По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отдельным категориям споров ре</w:t>
      </w:r>
      <w:r w:rsidR="005F4068" w:rsidRPr="00714CD6">
        <w:rPr>
          <w:rFonts w:ascii="Cambria" w:hAnsi="Cambria" w:cs="Times New Roman"/>
          <w:sz w:val="26"/>
          <w:szCs w:val="26"/>
        </w:rPr>
        <w:t>шением Общего собрания участник</w:t>
      </w:r>
      <w:r w:rsidR="002E7FF2" w:rsidRPr="00714CD6">
        <w:rPr>
          <w:rFonts w:ascii="Cambria" w:hAnsi="Cambria" w:cs="Times New Roman"/>
          <w:sz w:val="26"/>
          <w:szCs w:val="26"/>
        </w:rPr>
        <w:t>а/</w:t>
      </w:r>
      <w:proofErr w:type="spellStart"/>
      <w:r w:rsidR="002E7FF2" w:rsidRPr="00714CD6">
        <w:rPr>
          <w:rFonts w:ascii="Cambria" w:hAnsi="Cambria" w:cs="Times New Roman"/>
          <w:sz w:val="26"/>
          <w:szCs w:val="26"/>
        </w:rPr>
        <w:t>ов</w:t>
      </w:r>
      <w:proofErr w:type="spellEnd"/>
      <w:r w:rsidR="005F4068" w:rsidRPr="00714CD6">
        <w:rPr>
          <w:rFonts w:ascii="Cambria" w:hAnsi="Cambria" w:cs="Times New Roman"/>
          <w:sz w:val="26"/>
          <w:szCs w:val="26"/>
        </w:rPr>
        <w:t xml:space="preserve"> ТОО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«</w:t>
      </w:r>
      <w:r w:rsidR="00F96527" w:rsidRPr="00714CD6">
        <w:rPr>
          <w:rFonts w:ascii="Cambria" w:hAnsi="Cambria" w:cs="Times New Roman"/>
          <w:sz w:val="26"/>
          <w:szCs w:val="26"/>
        </w:rPr>
        <w:t>Арбитражный суд «</w:t>
      </w:r>
      <w:r w:rsidR="00F96527" w:rsidRPr="00714CD6">
        <w:rPr>
          <w:rFonts w:ascii="Cambria" w:hAnsi="Cambria" w:cs="Times New Roman"/>
          <w:sz w:val="26"/>
          <w:szCs w:val="26"/>
          <w:lang w:val="en-US"/>
        </w:rPr>
        <w:t>ADAL</w:t>
      </w:r>
      <w:r w:rsidR="005F4068" w:rsidRPr="00714CD6">
        <w:rPr>
          <w:rFonts w:ascii="Cambria" w:hAnsi="Cambria" w:cs="Times New Roman"/>
          <w:sz w:val="26"/>
          <w:szCs w:val="26"/>
        </w:rPr>
        <w:t>»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может быть установлена иная шкала исчисления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размера арбитра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жного сбора, отличная от шкалы, </w:t>
      </w:r>
      <w:r w:rsidR="005F4068" w:rsidRPr="00714CD6">
        <w:rPr>
          <w:rFonts w:ascii="Cambria" w:hAnsi="Cambria" w:cs="Times New Roman"/>
          <w:sz w:val="26"/>
          <w:szCs w:val="26"/>
        </w:rPr>
        <w:t>предусмотрен</w:t>
      </w:r>
      <w:r w:rsidR="00F96527" w:rsidRPr="00714CD6">
        <w:rPr>
          <w:rFonts w:ascii="Cambria" w:hAnsi="Cambria" w:cs="Times New Roman"/>
          <w:sz w:val="26"/>
          <w:szCs w:val="26"/>
        </w:rPr>
        <w:t>ной пунктом 1 настоящей статьи.</w:t>
      </w:r>
    </w:p>
    <w:p w14:paraId="74AB68FA" w14:textId="33C83A1A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4. Ар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битражный сбор уплачивается при </w:t>
      </w:r>
      <w:r w:rsidR="005F4068" w:rsidRPr="00714CD6">
        <w:rPr>
          <w:rFonts w:ascii="Cambria" w:hAnsi="Cambria" w:cs="Times New Roman"/>
          <w:sz w:val="26"/>
          <w:szCs w:val="26"/>
        </w:rPr>
        <w:t>подаче иск</w:t>
      </w:r>
      <w:r w:rsidR="002E7FF2" w:rsidRPr="00714CD6">
        <w:rPr>
          <w:rFonts w:ascii="Cambria" w:hAnsi="Cambria" w:cs="Times New Roman"/>
          <w:sz w:val="26"/>
          <w:szCs w:val="26"/>
        </w:rPr>
        <w:t>а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. Председатель Арбитража </w:t>
      </w:r>
      <w:r w:rsidR="005F4068" w:rsidRPr="00714CD6">
        <w:rPr>
          <w:rFonts w:ascii="Cambria" w:hAnsi="Cambria" w:cs="Times New Roman"/>
          <w:sz w:val="26"/>
          <w:szCs w:val="26"/>
        </w:rPr>
        <w:t>вправе по хода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тайству истца рассрочить уплату арбитражного сбора, но при этом сумма </w:t>
      </w:r>
      <w:r w:rsidR="00F96527" w:rsidRPr="00714CD6">
        <w:rPr>
          <w:rFonts w:ascii="Cambria" w:hAnsi="Cambria" w:cs="Times New Roman"/>
          <w:sz w:val="26"/>
          <w:szCs w:val="26"/>
        </w:rPr>
        <w:lastRenderedPageBreak/>
        <w:t>первона</w:t>
      </w:r>
      <w:r w:rsidR="005F4068" w:rsidRPr="00714CD6">
        <w:rPr>
          <w:rFonts w:ascii="Cambria" w:hAnsi="Cambria" w:cs="Times New Roman"/>
          <w:sz w:val="26"/>
          <w:szCs w:val="26"/>
        </w:rPr>
        <w:t>чального взноса в любом случае не должна быть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ниже 50% от </w:t>
      </w:r>
      <w:r w:rsidR="00F96527" w:rsidRPr="00714CD6">
        <w:rPr>
          <w:rFonts w:ascii="Cambria" w:hAnsi="Cambria" w:cs="Times New Roman"/>
          <w:sz w:val="26"/>
          <w:szCs w:val="26"/>
        </w:rPr>
        <w:t>общей суммы арбитражного сбора.</w:t>
      </w:r>
    </w:p>
    <w:p w14:paraId="6EE7295E" w14:textId="551CAE32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5. Арбитражный сбор исчисляется и </w:t>
      </w:r>
      <w:r w:rsidR="00F96527" w:rsidRPr="00714CD6">
        <w:rPr>
          <w:rFonts w:ascii="Cambria" w:hAnsi="Cambria" w:cs="Times New Roman"/>
          <w:sz w:val="26"/>
          <w:szCs w:val="26"/>
        </w:rPr>
        <w:t>упла</w:t>
      </w:r>
      <w:r w:rsidR="005F4068" w:rsidRPr="00714CD6">
        <w:rPr>
          <w:rFonts w:ascii="Cambria" w:hAnsi="Cambria" w:cs="Times New Roman"/>
          <w:sz w:val="26"/>
          <w:szCs w:val="26"/>
        </w:rPr>
        <w:t>чивается в казахстанских тенге, если цена иска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выражена в казахстанских тенге.</w:t>
      </w:r>
    </w:p>
    <w:p w14:paraId="352AE061" w14:textId="0F1E4807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6. Арбитра</w:t>
      </w:r>
      <w:r w:rsidR="00F96527" w:rsidRPr="00714CD6">
        <w:rPr>
          <w:rFonts w:ascii="Cambria" w:hAnsi="Cambria" w:cs="Times New Roman"/>
          <w:sz w:val="26"/>
          <w:szCs w:val="26"/>
        </w:rPr>
        <w:t>жный сбор исчисляется и уплачи</w:t>
      </w:r>
      <w:r w:rsidR="005F4068" w:rsidRPr="00714CD6">
        <w:rPr>
          <w:rFonts w:ascii="Cambria" w:hAnsi="Cambria" w:cs="Times New Roman"/>
          <w:sz w:val="26"/>
          <w:szCs w:val="26"/>
        </w:rPr>
        <w:t>вается в долларах США, если цена иска выражена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в иностранной валюте. При пересчете цены иска</w:t>
      </w:r>
      <w:r w:rsidR="00497385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в доллары США применяется официальный курс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Национального Банка Республики Казахстан,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установле</w:t>
      </w:r>
      <w:r w:rsidR="00F96527" w:rsidRPr="00714CD6">
        <w:rPr>
          <w:rFonts w:ascii="Cambria" w:hAnsi="Cambria" w:cs="Times New Roman"/>
          <w:sz w:val="26"/>
          <w:szCs w:val="26"/>
        </w:rPr>
        <w:t>нный на дату предъявления иска.</w:t>
      </w:r>
    </w:p>
    <w:p w14:paraId="48EEAC00" w14:textId="2BF45924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По просьбе истца ему может быть разрешено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уплатить арбит</w:t>
      </w:r>
      <w:r w:rsidR="00F96527" w:rsidRPr="00714CD6">
        <w:rPr>
          <w:rFonts w:ascii="Cambria" w:hAnsi="Cambria" w:cs="Times New Roman"/>
          <w:sz w:val="26"/>
          <w:szCs w:val="26"/>
        </w:rPr>
        <w:t>ражный сбор в иной свободно кон</w:t>
      </w:r>
      <w:r w:rsidR="005F4068" w:rsidRPr="00714CD6">
        <w:rPr>
          <w:rFonts w:ascii="Cambria" w:hAnsi="Cambria" w:cs="Times New Roman"/>
          <w:sz w:val="26"/>
          <w:szCs w:val="26"/>
        </w:rPr>
        <w:t>верти</w:t>
      </w:r>
      <w:r w:rsidR="00F96527" w:rsidRPr="00714CD6">
        <w:rPr>
          <w:rFonts w:ascii="Cambria" w:hAnsi="Cambria" w:cs="Times New Roman"/>
          <w:sz w:val="26"/>
          <w:szCs w:val="26"/>
        </w:rPr>
        <w:t>руемой валюте, чем доллары США.</w:t>
      </w:r>
    </w:p>
    <w:p w14:paraId="22861541" w14:textId="2047AAEB" w:rsidR="00F96527" w:rsidRPr="00714CD6" w:rsidRDefault="005F4068" w:rsidP="00742726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>Статья</w:t>
      </w:r>
      <w:r w:rsidR="00F96527" w:rsidRPr="00714CD6">
        <w:rPr>
          <w:rFonts w:ascii="Cambria" w:hAnsi="Cambria" w:cs="Times New Roman"/>
          <w:b/>
          <w:sz w:val="26"/>
          <w:szCs w:val="26"/>
        </w:rPr>
        <w:t xml:space="preserve"> 4. Уменьшение размера арбитраж</w:t>
      </w:r>
      <w:r w:rsidRPr="00714CD6">
        <w:rPr>
          <w:rFonts w:ascii="Cambria" w:hAnsi="Cambria" w:cs="Times New Roman"/>
          <w:b/>
          <w:sz w:val="26"/>
          <w:szCs w:val="26"/>
        </w:rPr>
        <w:t>н</w:t>
      </w:r>
      <w:r w:rsidR="00F96527" w:rsidRPr="00714CD6">
        <w:rPr>
          <w:rFonts w:ascii="Cambria" w:hAnsi="Cambria" w:cs="Times New Roman"/>
          <w:b/>
          <w:sz w:val="26"/>
          <w:szCs w:val="26"/>
        </w:rPr>
        <w:t>ого сбора</w:t>
      </w:r>
    </w:p>
    <w:p w14:paraId="0CEA2C8B" w14:textId="19F7062A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742726" w:rsidRPr="00714CD6">
        <w:rPr>
          <w:rFonts w:ascii="Cambria" w:hAnsi="Cambria" w:cs="Times New Roman"/>
          <w:sz w:val="26"/>
          <w:szCs w:val="26"/>
        </w:rPr>
        <w:t>1</w:t>
      </w:r>
      <w:r w:rsidR="005F4068" w:rsidRPr="00714CD6">
        <w:rPr>
          <w:rFonts w:ascii="Cambria" w:hAnsi="Cambria" w:cs="Times New Roman"/>
          <w:sz w:val="26"/>
          <w:szCs w:val="26"/>
        </w:rPr>
        <w:t>. Если и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стец отозвал иск до направления </w:t>
      </w:r>
      <w:r w:rsidR="005F4068" w:rsidRPr="00714CD6">
        <w:rPr>
          <w:rFonts w:ascii="Cambria" w:hAnsi="Cambria" w:cs="Times New Roman"/>
          <w:sz w:val="26"/>
          <w:szCs w:val="26"/>
        </w:rPr>
        <w:t>повестки о наз</w:t>
      </w:r>
      <w:r w:rsidR="00F96527" w:rsidRPr="00714CD6">
        <w:rPr>
          <w:rFonts w:ascii="Cambria" w:hAnsi="Cambria" w:cs="Times New Roman"/>
          <w:sz w:val="26"/>
          <w:szCs w:val="26"/>
        </w:rPr>
        <w:t>начении слушания дела, арбитраж</w:t>
      </w:r>
      <w:r w:rsidR="005F4068" w:rsidRPr="00714CD6">
        <w:rPr>
          <w:rFonts w:ascii="Cambria" w:hAnsi="Cambria" w:cs="Times New Roman"/>
          <w:sz w:val="26"/>
          <w:szCs w:val="26"/>
        </w:rPr>
        <w:t>ный сбор уменьшается на 75%.</w:t>
      </w:r>
    </w:p>
    <w:p w14:paraId="0EBB8061" w14:textId="2DADA964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742726" w:rsidRPr="00714CD6">
        <w:rPr>
          <w:rFonts w:ascii="Cambria" w:hAnsi="Cambria" w:cs="Times New Roman"/>
          <w:sz w:val="26"/>
          <w:szCs w:val="26"/>
        </w:rPr>
        <w:t>2</w:t>
      </w:r>
      <w:r w:rsidR="005F4068" w:rsidRPr="00714CD6">
        <w:rPr>
          <w:rFonts w:ascii="Cambria" w:hAnsi="Cambria" w:cs="Times New Roman"/>
          <w:sz w:val="26"/>
          <w:szCs w:val="26"/>
        </w:rPr>
        <w:t>. Если истец отозвал иск после направлен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ия </w:t>
      </w:r>
      <w:r w:rsidR="005F4068" w:rsidRPr="00714CD6">
        <w:rPr>
          <w:rFonts w:ascii="Cambria" w:hAnsi="Cambria" w:cs="Times New Roman"/>
          <w:sz w:val="26"/>
          <w:szCs w:val="26"/>
        </w:rPr>
        <w:t>повестки, но до дня первого слушания дела, в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частности, всле</w:t>
      </w:r>
      <w:r w:rsidR="00F96527" w:rsidRPr="00714CD6">
        <w:rPr>
          <w:rFonts w:ascii="Cambria" w:hAnsi="Cambria" w:cs="Times New Roman"/>
          <w:sz w:val="26"/>
          <w:szCs w:val="26"/>
        </w:rPr>
        <w:t>дствие того, что стороны урегу</w:t>
      </w:r>
      <w:r w:rsidR="005F4068" w:rsidRPr="00714CD6">
        <w:rPr>
          <w:rFonts w:ascii="Cambria" w:hAnsi="Cambria" w:cs="Times New Roman"/>
          <w:sz w:val="26"/>
          <w:szCs w:val="26"/>
        </w:rPr>
        <w:t>лировали спор мирным путем, равно как и в иных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случаях получения </w:t>
      </w:r>
      <w:r w:rsidR="00F96527" w:rsidRPr="00714CD6">
        <w:rPr>
          <w:rFonts w:ascii="Cambria" w:hAnsi="Cambria" w:cs="Times New Roman"/>
          <w:sz w:val="26"/>
          <w:szCs w:val="26"/>
        </w:rPr>
        <w:t>Арбитражем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 заявления до указанного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дня об отказе сторон от разбирательства спора в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Арбитраже</w:t>
      </w:r>
      <w:r w:rsidR="005F4068" w:rsidRPr="00714CD6">
        <w:rPr>
          <w:rFonts w:ascii="Cambria" w:hAnsi="Cambria" w:cs="Times New Roman"/>
          <w:sz w:val="26"/>
          <w:szCs w:val="26"/>
        </w:rPr>
        <w:t>, арбитражный сбо</w:t>
      </w:r>
      <w:r w:rsidR="00F96527" w:rsidRPr="00714CD6">
        <w:rPr>
          <w:rFonts w:ascii="Cambria" w:hAnsi="Cambria" w:cs="Times New Roman"/>
          <w:sz w:val="26"/>
          <w:szCs w:val="26"/>
        </w:rPr>
        <w:t>р уменьшается на 50%.</w:t>
      </w:r>
    </w:p>
    <w:p w14:paraId="4A38BF56" w14:textId="23C5A07A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742726" w:rsidRPr="00714CD6">
        <w:rPr>
          <w:rFonts w:ascii="Cambria" w:hAnsi="Cambria" w:cs="Times New Roman"/>
          <w:sz w:val="26"/>
          <w:szCs w:val="26"/>
        </w:rPr>
        <w:t>3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. Если 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в силу обстоятельств, указанных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в пункте </w:t>
      </w:r>
      <w:r w:rsidR="00742726" w:rsidRPr="00714CD6">
        <w:rPr>
          <w:rFonts w:ascii="Cambria" w:hAnsi="Cambria" w:cs="Times New Roman"/>
          <w:sz w:val="26"/>
          <w:szCs w:val="26"/>
        </w:rPr>
        <w:t>2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 настоящей статьи, разбирательство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прекращено в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первом заседании без вынесения </w:t>
      </w:r>
      <w:r w:rsidR="005F4068" w:rsidRPr="00714CD6">
        <w:rPr>
          <w:rFonts w:ascii="Cambria" w:hAnsi="Cambria" w:cs="Times New Roman"/>
          <w:sz w:val="26"/>
          <w:szCs w:val="26"/>
        </w:rPr>
        <w:t>решения, арбитражный сбор уменьшается на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25%. </w:t>
      </w:r>
    </w:p>
    <w:p w14:paraId="7E11259F" w14:textId="3960A79D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5. Арбитр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ажный сбор подлежит возврату за </w:t>
      </w:r>
      <w:r w:rsidR="005F4068" w:rsidRPr="00714CD6">
        <w:rPr>
          <w:rFonts w:ascii="Cambria" w:hAnsi="Cambria" w:cs="Times New Roman"/>
          <w:sz w:val="26"/>
          <w:szCs w:val="26"/>
        </w:rPr>
        <w:t>вычетом сумм затрат, уже произведенных по делу,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при вынесении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определения о прекращении разбирательства в случаях:</w:t>
      </w:r>
    </w:p>
    <w:p w14:paraId="72DD4DBA" w14:textId="17FDCA6A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1) отсутствия у </w:t>
      </w:r>
      <w:r w:rsidR="00F96527" w:rsidRPr="00714CD6">
        <w:rPr>
          <w:rFonts w:ascii="Cambria" w:hAnsi="Cambria" w:cs="Times New Roman"/>
          <w:sz w:val="26"/>
          <w:szCs w:val="26"/>
        </w:rPr>
        <w:t>Арбитража компетенции рассматри</w:t>
      </w:r>
      <w:r w:rsidR="005F4068" w:rsidRPr="00714CD6">
        <w:rPr>
          <w:rFonts w:ascii="Cambria" w:hAnsi="Cambria" w:cs="Times New Roman"/>
          <w:sz w:val="26"/>
          <w:szCs w:val="26"/>
        </w:rPr>
        <w:t>вать переданный на его разрешение спор;</w:t>
      </w:r>
    </w:p>
    <w:p w14:paraId="2EFBDA46" w14:textId="04874C08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2) </w:t>
      </w:r>
      <w:r w:rsidR="000A170E" w:rsidRPr="00714CD6">
        <w:rPr>
          <w:rFonts w:ascii="Cambria" w:hAnsi="Cambria" w:cs="Times New Roman"/>
          <w:sz w:val="26"/>
          <w:szCs w:val="26"/>
        </w:rPr>
        <w:t>наличия,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вступившего в законную силу, </w:t>
      </w:r>
      <w:r w:rsidR="005F4068" w:rsidRPr="00714CD6">
        <w:rPr>
          <w:rFonts w:ascii="Cambria" w:hAnsi="Cambria" w:cs="Times New Roman"/>
          <w:sz w:val="26"/>
          <w:szCs w:val="26"/>
        </w:rPr>
        <w:t>принятого по спору между теми же сторонами, 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том же предмете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и по тем же основаниям решения </w:t>
      </w:r>
      <w:r w:rsidR="005F4068" w:rsidRPr="00714CD6">
        <w:rPr>
          <w:rFonts w:ascii="Cambria" w:hAnsi="Cambria" w:cs="Times New Roman"/>
          <w:sz w:val="26"/>
          <w:szCs w:val="26"/>
        </w:rPr>
        <w:t>суда или арбитражного решения;</w:t>
      </w:r>
    </w:p>
    <w:p w14:paraId="0EF17318" w14:textId="26B232CD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3)</w:t>
      </w:r>
      <w:r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когда 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ликвидировано юридическое лицо, </w:t>
      </w:r>
      <w:r w:rsidR="005F4068" w:rsidRPr="00714CD6">
        <w:rPr>
          <w:rFonts w:ascii="Cambria" w:hAnsi="Cambria" w:cs="Times New Roman"/>
          <w:sz w:val="26"/>
          <w:szCs w:val="26"/>
        </w:rPr>
        <w:t>являющеес</w:t>
      </w:r>
      <w:r w:rsidR="00F96527" w:rsidRPr="00714CD6">
        <w:rPr>
          <w:rFonts w:ascii="Cambria" w:hAnsi="Cambria" w:cs="Times New Roman"/>
          <w:sz w:val="26"/>
          <w:szCs w:val="26"/>
        </w:rPr>
        <w:t>я стороной арбитражного разбирательства;</w:t>
      </w:r>
    </w:p>
    <w:p w14:paraId="5FD91404" w14:textId="3418E14A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4) насту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пления смерти физического лица, </w:t>
      </w:r>
      <w:r w:rsidR="005F4068" w:rsidRPr="00714CD6">
        <w:rPr>
          <w:rFonts w:ascii="Cambria" w:hAnsi="Cambria" w:cs="Times New Roman"/>
          <w:sz w:val="26"/>
          <w:szCs w:val="26"/>
        </w:rPr>
        <w:t>являющегося стороной арбитражного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разбира</w:t>
      </w:r>
      <w:r w:rsidR="005F4068" w:rsidRPr="00714CD6">
        <w:rPr>
          <w:rFonts w:ascii="Cambria" w:hAnsi="Cambria" w:cs="Times New Roman"/>
          <w:sz w:val="26"/>
          <w:szCs w:val="26"/>
        </w:rPr>
        <w:t>тельства, либо объявлении его умершим или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при</w:t>
      </w:r>
      <w:r w:rsidR="00F96527" w:rsidRPr="00714CD6">
        <w:rPr>
          <w:rFonts w:ascii="Cambria" w:hAnsi="Cambria" w:cs="Times New Roman"/>
          <w:sz w:val="26"/>
          <w:szCs w:val="26"/>
        </w:rPr>
        <w:t>знании безвестно отсутствующим.</w:t>
      </w:r>
    </w:p>
    <w:p w14:paraId="25E1D56A" w14:textId="09ADA66C" w:rsidR="005F4068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6. Если 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дело прекращено определением до </w:t>
      </w:r>
      <w:r w:rsidR="005F4068" w:rsidRPr="00714CD6">
        <w:rPr>
          <w:rFonts w:ascii="Cambria" w:hAnsi="Cambria" w:cs="Times New Roman"/>
          <w:sz w:val="26"/>
          <w:szCs w:val="26"/>
        </w:rPr>
        <w:t>уплаты истцом аванса арбитражного сбора, с него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взыскивается 25% суммы арбитражного сбора.</w:t>
      </w:r>
    </w:p>
    <w:p w14:paraId="63C515ED" w14:textId="71EC14C5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7.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В случаях, предусмотренных пунктами 1-5 настоящей статьи, </w:t>
      </w:r>
      <w:r w:rsidR="005F4068" w:rsidRPr="00714CD6">
        <w:rPr>
          <w:rFonts w:ascii="Cambria" w:hAnsi="Cambria" w:cs="Times New Roman"/>
          <w:sz w:val="26"/>
          <w:szCs w:val="26"/>
        </w:rPr>
        <w:t>уменьшение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арбитражного сб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ора или его возврат должен быть </w:t>
      </w:r>
      <w:r w:rsidR="005F4068" w:rsidRPr="00714CD6">
        <w:rPr>
          <w:rFonts w:ascii="Cambria" w:hAnsi="Cambria" w:cs="Times New Roman"/>
          <w:sz w:val="26"/>
          <w:szCs w:val="26"/>
        </w:rPr>
        <w:t>отражен в реш</w:t>
      </w:r>
      <w:r w:rsidR="00F96527" w:rsidRPr="00714CD6">
        <w:rPr>
          <w:rFonts w:ascii="Cambria" w:hAnsi="Cambria" w:cs="Times New Roman"/>
          <w:sz w:val="26"/>
          <w:szCs w:val="26"/>
        </w:rPr>
        <w:t>ении или определении о прекраще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нии разбирательства дела. </w:t>
      </w:r>
    </w:p>
    <w:p w14:paraId="1AE71DCF" w14:textId="4C7AB0CC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В случае прекращения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разбирател</w:t>
      </w:r>
      <w:r w:rsidR="00F96527" w:rsidRPr="00714CD6">
        <w:rPr>
          <w:rFonts w:ascii="Cambria" w:hAnsi="Cambria" w:cs="Times New Roman"/>
          <w:sz w:val="26"/>
          <w:szCs w:val="26"/>
        </w:rPr>
        <w:t>ьства дела до сформирования со</w:t>
      </w:r>
      <w:r w:rsidR="005F4068" w:rsidRPr="00714CD6">
        <w:rPr>
          <w:rFonts w:ascii="Cambria" w:hAnsi="Cambria" w:cs="Times New Roman"/>
          <w:sz w:val="26"/>
          <w:szCs w:val="26"/>
        </w:rPr>
        <w:t>става арбитража определение об уменьшении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арбитражного с</w:t>
      </w:r>
      <w:r w:rsidR="00F96527" w:rsidRPr="00714CD6">
        <w:rPr>
          <w:rFonts w:ascii="Cambria" w:hAnsi="Cambria" w:cs="Times New Roman"/>
          <w:sz w:val="26"/>
          <w:szCs w:val="26"/>
        </w:rPr>
        <w:t>бора или его возврате принимает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ся председателем </w:t>
      </w:r>
      <w:r w:rsidR="00F96527" w:rsidRPr="00714CD6">
        <w:rPr>
          <w:rFonts w:ascii="Cambria" w:hAnsi="Cambria" w:cs="Times New Roman"/>
          <w:sz w:val="26"/>
          <w:szCs w:val="26"/>
        </w:rPr>
        <w:t>Арбитража</w:t>
      </w:r>
      <w:r w:rsidR="005F4068" w:rsidRPr="00714CD6">
        <w:rPr>
          <w:rFonts w:ascii="Cambria" w:hAnsi="Cambria" w:cs="Times New Roman"/>
          <w:sz w:val="26"/>
          <w:szCs w:val="26"/>
        </w:rPr>
        <w:t>.</w:t>
      </w:r>
    </w:p>
    <w:p w14:paraId="2F6F5994" w14:textId="4362AB70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8. Положен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ия пунктов 1-5 настоящей статьи </w:t>
      </w:r>
      <w:r w:rsidR="005F4068" w:rsidRPr="00714CD6">
        <w:rPr>
          <w:rFonts w:ascii="Cambria" w:hAnsi="Cambria" w:cs="Times New Roman"/>
          <w:sz w:val="26"/>
          <w:szCs w:val="26"/>
        </w:rPr>
        <w:t>об уменьшении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арбитражного сбора или его воз</w:t>
      </w:r>
      <w:r w:rsidR="005F4068" w:rsidRPr="00714CD6">
        <w:rPr>
          <w:rFonts w:ascii="Cambria" w:hAnsi="Cambria" w:cs="Times New Roman"/>
          <w:sz w:val="26"/>
          <w:szCs w:val="26"/>
        </w:rPr>
        <w:t>врате не распространяются на регистрационный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сбор (</w:t>
      </w:r>
      <w:r w:rsidR="00F96527" w:rsidRPr="00714CD6">
        <w:rPr>
          <w:rFonts w:ascii="Cambria" w:hAnsi="Cambria" w:cs="Times New Roman"/>
          <w:sz w:val="26"/>
          <w:szCs w:val="26"/>
        </w:rPr>
        <w:t>статья 2 настоящего Положения).</w:t>
      </w:r>
    </w:p>
    <w:p w14:paraId="5DCC5243" w14:textId="012839B6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9. При по</w:t>
      </w:r>
      <w:r w:rsidR="00F96527" w:rsidRPr="00714CD6">
        <w:rPr>
          <w:rFonts w:ascii="Cambria" w:hAnsi="Cambria" w:cs="Times New Roman"/>
          <w:sz w:val="26"/>
          <w:szCs w:val="26"/>
        </w:rPr>
        <w:t>вторном обращении с исковым за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явлением в </w:t>
      </w:r>
      <w:r w:rsidR="00F96527" w:rsidRPr="00714CD6">
        <w:rPr>
          <w:rFonts w:ascii="Cambria" w:hAnsi="Cambria" w:cs="Times New Roman"/>
          <w:sz w:val="26"/>
          <w:szCs w:val="26"/>
        </w:rPr>
        <w:t>Арбитраж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 в течение одного года размер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арбитражного </w:t>
      </w:r>
      <w:r w:rsidR="00F96527" w:rsidRPr="00714CD6">
        <w:rPr>
          <w:rFonts w:ascii="Cambria" w:hAnsi="Cambria" w:cs="Times New Roman"/>
          <w:sz w:val="26"/>
          <w:szCs w:val="26"/>
        </w:rPr>
        <w:t>сбора может быть снижен по реше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нию председателя </w:t>
      </w:r>
      <w:r w:rsidR="00F96527" w:rsidRPr="00714CD6">
        <w:rPr>
          <w:rFonts w:ascii="Cambria" w:hAnsi="Cambria" w:cs="Times New Roman"/>
          <w:sz w:val="26"/>
          <w:szCs w:val="26"/>
        </w:rPr>
        <w:t>Арбитража</w:t>
      </w:r>
      <w:r w:rsidR="005F4068" w:rsidRPr="00714CD6">
        <w:rPr>
          <w:rFonts w:ascii="Cambria" w:hAnsi="Cambria" w:cs="Times New Roman"/>
          <w:sz w:val="26"/>
          <w:szCs w:val="26"/>
        </w:rPr>
        <w:t>.</w:t>
      </w:r>
    </w:p>
    <w:p w14:paraId="027CC9D5" w14:textId="77777777" w:rsidR="00F96527" w:rsidRPr="00714CD6" w:rsidRDefault="005F4068" w:rsidP="00F96527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>Статья 5. Арбитражный сбор при встр</w:t>
      </w:r>
      <w:r w:rsidR="00F96527" w:rsidRPr="00714CD6">
        <w:rPr>
          <w:rFonts w:ascii="Cambria" w:hAnsi="Cambria" w:cs="Times New Roman"/>
          <w:b/>
          <w:sz w:val="26"/>
          <w:szCs w:val="26"/>
        </w:rPr>
        <w:t>еч</w:t>
      </w:r>
      <w:r w:rsidRPr="00714CD6">
        <w:rPr>
          <w:rFonts w:ascii="Cambria" w:hAnsi="Cambria" w:cs="Times New Roman"/>
          <w:b/>
          <w:sz w:val="26"/>
          <w:szCs w:val="26"/>
        </w:rPr>
        <w:t>ном иске или предъявлении требования к</w:t>
      </w:r>
      <w:r w:rsidR="00F96527" w:rsidRPr="00714CD6">
        <w:rPr>
          <w:rFonts w:ascii="Cambria" w:hAnsi="Cambria" w:cs="Times New Roman"/>
          <w:b/>
          <w:sz w:val="26"/>
          <w:szCs w:val="26"/>
        </w:rPr>
        <w:t xml:space="preserve"> зачету</w:t>
      </w:r>
    </w:p>
    <w:p w14:paraId="2421E6A6" w14:textId="349128DF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К встреч</w:t>
      </w:r>
      <w:r w:rsidR="00F96527" w:rsidRPr="00714CD6">
        <w:rPr>
          <w:rFonts w:ascii="Cambria" w:hAnsi="Cambria" w:cs="Times New Roman"/>
          <w:sz w:val="26"/>
          <w:szCs w:val="26"/>
        </w:rPr>
        <w:t>ному иску и требованию, предъяв</w:t>
      </w:r>
      <w:r w:rsidR="005F4068" w:rsidRPr="00714CD6">
        <w:rPr>
          <w:rFonts w:ascii="Cambria" w:hAnsi="Cambria" w:cs="Times New Roman"/>
          <w:sz w:val="26"/>
          <w:szCs w:val="26"/>
        </w:rPr>
        <w:t>ленному к зачету, применяются те же правила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об арбитражном сборе, что и к первоначальному</w:t>
      </w:r>
      <w:r w:rsidR="000A170E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иску.</w:t>
      </w:r>
    </w:p>
    <w:p w14:paraId="439A4450" w14:textId="77777777" w:rsidR="00F96527" w:rsidRPr="00714CD6" w:rsidRDefault="005F4068" w:rsidP="00F96527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lastRenderedPageBreak/>
        <w:t>Статья 6. Распределение арбитражного</w:t>
      </w:r>
      <w:r w:rsidR="00F96527" w:rsidRPr="00714CD6">
        <w:rPr>
          <w:rFonts w:ascii="Cambria" w:hAnsi="Cambria" w:cs="Times New Roman"/>
          <w:b/>
          <w:sz w:val="26"/>
          <w:szCs w:val="26"/>
        </w:rPr>
        <w:t xml:space="preserve"> сбора между сторонами</w:t>
      </w:r>
    </w:p>
    <w:p w14:paraId="103B8FBD" w14:textId="08C55ADC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1. Если стороны не договорились об ином,</w:t>
      </w:r>
      <w:r w:rsidR="00F96527" w:rsidRPr="00714CD6">
        <w:rPr>
          <w:rFonts w:ascii="Cambria" w:hAnsi="Cambria" w:cs="Times New Roman"/>
          <w:b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арбитражный, включая регистрационный, сбор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возлагается на </w:t>
      </w:r>
      <w:r w:rsidR="00F96527" w:rsidRPr="00714CD6">
        <w:rPr>
          <w:rFonts w:ascii="Cambria" w:hAnsi="Cambria" w:cs="Times New Roman"/>
          <w:sz w:val="26"/>
          <w:szCs w:val="26"/>
        </w:rPr>
        <w:t>сторону, против которой состоя</w:t>
      </w:r>
      <w:r w:rsidR="005F4068" w:rsidRPr="00714CD6">
        <w:rPr>
          <w:rFonts w:ascii="Cambria" w:hAnsi="Cambria" w:cs="Times New Roman"/>
          <w:sz w:val="26"/>
          <w:szCs w:val="26"/>
        </w:rPr>
        <w:t>лось решение арбитража.</w:t>
      </w:r>
    </w:p>
    <w:p w14:paraId="5805F936" w14:textId="032FEEC0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2. Если ис</w:t>
      </w:r>
      <w:r w:rsidR="00F96527" w:rsidRPr="00714CD6">
        <w:rPr>
          <w:rFonts w:ascii="Cambria" w:hAnsi="Cambria" w:cs="Times New Roman"/>
          <w:sz w:val="26"/>
          <w:szCs w:val="26"/>
        </w:rPr>
        <w:t>к удовлетворен частично, то ар</w:t>
      </w:r>
      <w:r w:rsidR="005F4068" w:rsidRPr="00714CD6">
        <w:rPr>
          <w:rFonts w:ascii="Cambria" w:hAnsi="Cambria" w:cs="Times New Roman"/>
          <w:sz w:val="26"/>
          <w:szCs w:val="26"/>
        </w:rPr>
        <w:t>битражный, включая регистрационный, сбор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возлагается на ответчика про</w:t>
      </w:r>
      <w:r w:rsidR="00F96527" w:rsidRPr="00714CD6">
        <w:rPr>
          <w:rFonts w:ascii="Cambria" w:hAnsi="Cambria" w:cs="Times New Roman"/>
          <w:sz w:val="26"/>
          <w:szCs w:val="26"/>
        </w:rPr>
        <w:t>порционально раз</w:t>
      </w:r>
      <w:r w:rsidR="005F4068" w:rsidRPr="00714CD6">
        <w:rPr>
          <w:rFonts w:ascii="Cambria" w:hAnsi="Cambria" w:cs="Times New Roman"/>
          <w:sz w:val="26"/>
          <w:szCs w:val="26"/>
        </w:rPr>
        <w:t>меру удовлетворенных исковых требований и на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истца пропорци</w:t>
      </w:r>
      <w:r w:rsidR="00F96527" w:rsidRPr="00714CD6">
        <w:rPr>
          <w:rFonts w:ascii="Cambria" w:hAnsi="Cambria" w:cs="Times New Roman"/>
          <w:sz w:val="26"/>
          <w:szCs w:val="26"/>
        </w:rPr>
        <w:t>онально той части исковых требо</w:t>
      </w:r>
      <w:r w:rsidR="005F4068" w:rsidRPr="00714CD6">
        <w:rPr>
          <w:rFonts w:ascii="Cambria" w:hAnsi="Cambria" w:cs="Times New Roman"/>
          <w:sz w:val="26"/>
          <w:szCs w:val="26"/>
        </w:rPr>
        <w:t>ваний,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в которой иск не удовлетворен.</w:t>
      </w:r>
    </w:p>
    <w:p w14:paraId="4AE0397D" w14:textId="77777777" w:rsidR="000A170E" w:rsidRPr="00714CD6" w:rsidRDefault="000A170E" w:rsidP="00F96527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6"/>
          <w:szCs w:val="26"/>
        </w:rPr>
      </w:pPr>
    </w:p>
    <w:p w14:paraId="78366541" w14:textId="275D8C68" w:rsidR="00F96527" w:rsidRPr="00714CD6" w:rsidRDefault="005F4068" w:rsidP="00F96527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 xml:space="preserve">Статья </w:t>
      </w:r>
      <w:r w:rsidR="00F96527" w:rsidRPr="00714CD6">
        <w:rPr>
          <w:rFonts w:ascii="Cambria" w:hAnsi="Cambria" w:cs="Times New Roman"/>
          <w:b/>
          <w:sz w:val="26"/>
          <w:szCs w:val="26"/>
        </w:rPr>
        <w:t>7. Покрытие дополнительных рас</w:t>
      </w:r>
      <w:r w:rsidRPr="00714CD6">
        <w:rPr>
          <w:rFonts w:ascii="Cambria" w:hAnsi="Cambria" w:cs="Times New Roman"/>
          <w:b/>
          <w:sz w:val="26"/>
          <w:szCs w:val="26"/>
        </w:rPr>
        <w:t xml:space="preserve">ходов </w:t>
      </w:r>
      <w:r w:rsidR="00F96527" w:rsidRPr="00714CD6">
        <w:rPr>
          <w:rFonts w:ascii="Cambria" w:hAnsi="Cambria" w:cs="Times New Roman"/>
          <w:b/>
          <w:sz w:val="26"/>
          <w:szCs w:val="26"/>
        </w:rPr>
        <w:t>Арбитража</w:t>
      </w:r>
    </w:p>
    <w:p w14:paraId="59D76A3E" w14:textId="05B403AE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1. </w:t>
      </w:r>
      <w:r w:rsidR="00F96527" w:rsidRPr="00714CD6">
        <w:rPr>
          <w:rFonts w:ascii="Cambria" w:hAnsi="Cambria" w:cs="Times New Roman"/>
          <w:sz w:val="26"/>
          <w:szCs w:val="26"/>
        </w:rPr>
        <w:t>Арбитраж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 может возложить на стороны или на</w:t>
      </w:r>
      <w:r w:rsidR="00F96527" w:rsidRPr="00714CD6">
        <w:rPr>
          <w:rFonts w:ascii="Cambria" w:hAnsi="Cambria" w:cs="Times New Roman"/>
          <w:b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одну из них обязанность внести аванс на покрытие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дополнительных расходов </w:t>
      </w:r>
      <w:r w:rsidR="00F96527" w:rsidRPr="00714CD6">
        <w:rPr>
          <w:rFonts w:ascii="Cambria" w:hAnsi="Cambria" w:cs="Times New Roman"/>
          <w:sz w:val="26"/>
          <w:szCs w:val="26"/>
        </w:rPr>
        <w:t>Арбитража в связи с ведени</w:t>
      </w:r>
      <w:r w:rsidR="005F4068" w:rsidRPr="00714CD6">
        <w:rPr>
          <w:rFonts w:ascii="Cambria" w:hAnsi="Cambria" w:cs="Times New Roman"/>
          <w:sz w:val="26"/>
          <w:szCs w:val="26"/>
        </w:rPr>
        <w:t>е</w:t>
      </w:r>
      <w:r w:rsidR="00F96527" w:rsidRPr="00714CD6">
        <w:rPr>
          <w:rFonts w:ascii="Cambria" w:hAnsi="Cambria" w:cs="Times New Roman"/>
          <w:sz w:val="26"/>
          <w:szCs w:val="26"/>
        </w:rPr>
        <w:t>м арбитражного разбирательства.</w:t>
      </w:r>
    </w:p>
    <w:p w14:paraId="3813C1A3" w14:textId="423C642D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2. Аванс </w:t>
      </w:r>
      <w:r w:rsidR="00F96527" w:rsidRPr="00714CD6">
        <w:rPr>
          <w:rFonts w:ascii="Cambria" w:hAnsi="Cambria" w:cs="Times New Roman"/>
          <w:sz w:val="26"/>
          <w:szCs w:val="26"/>
        </w:rPr>
        <w:t>на покрытие дополнительных рас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ходов может быть, в частности, истребован 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Арбитражем </w:t>
      </w:r>
      <w:r w:rsidR="005F4068" w:rsidRPr="00714CD6">
        <w:rPr>
          <w:rFonts w:ascii="Cambria" w:hAnsi="Cambria" w:cs="Times New Roman"/>
          <w:sz w:val="26"/>
          <w:szCs w:val="26"/>
        </w:rPr>
        <w:t>от стороны</w:t>
      </w:r>
      <w:r w:rsidR="00F96527" w:rsidRPr="00714CD6">
        <w:rPr>
          <w:rFonts w:ascii="Cambria" w:hAnsi="Cambria" w:cs="Times New Roman"/>
          <w:sz w:val="26"/>
          <w:szCs w:val="26"/>
        </w:rPr>
        <w:t>, заявившей о необходимости осу</w:t>
      </w:r>
      <w:r w:rsidR="005F4068" w:rsidRPr="00714CD6">
        <w:rPr>
          <w:rFonts w:ascii="Cambria" w:hAnsi="Cambria" w:cs="Times New Roman"/>
          <w:sz w:val="26"/>
          <w:szCs w:val="26"/>
        </w:rPr>
        <w:t>ществления могущ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его вызвать дополнительные </w:t>
      </w:r>
      <w:r w:rsidR="005F4068" w:rsidRPr="00714CD6">
        <w:rPr>
          <w:rFonts w:ascii="Cambria" w:hAnsi="Cambria" w:cs="Times New Roman"/>
          <w:sz w:val="26"/>
          <w:szCs w:val="26"/>
        </w:rPr>
        <w:t>расходы действия по разбирательству спора,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если такое з</w:t>
      </w:r>
      <w:r w:rsidR="00F96527" w:rsidRPr="00714CD6">
        <w:rPr>
          <w:rFonts w:ascii="Cambria" w:hAnsi="Cambria" w:cs="Times New Roman"/>
          <w:sz w:val="26"/>
          <w:szCs w:val="26"/>
        </w:rPr>
        <w:t>аявление будет признано обоснованным.</w:t>
      </w:r>
    </w:p>
    <w:p w14:paraId="68F86061" w14:textId="1C9F0833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F96527" w:rsidRPr="00714CD6">
        <w:rPr>
          <w:rFonts w:ascii="Cambria" w:hAnsi="Cambria" w:cs="Times New Roman"/>
          <w:sz w:val="26"/>
          <w:szCs w:val="26"/>
        </w:rPr>
        <w:t>Арбитраж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 может поставить выполнение таких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действий в зависимость от внесения этой стороны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в установленны</w:t>
      </w:r>
      <w:r w:rsidR="00F96527" w:rsidRPr="00714CD6">
        <w:rPr>
          <w:rFonts w:ascii="Cambria" w:hAnsi="Cambria" w:cs="Times New Roman"/>
          <w:sz w:val="26"/>
          <w:szCs w:val="26"/>
        </w:rPr>
        <w:t>й срок аванса на возмещение до</w:t>
      </w:r>
      <w:r w:rsidR="005F4068" w:rsidRPr="00714CD6">
        <w:rPr>
          <w:rFonts w:ascii="Cambria" w:hAnsi="Cambria" w:cs="Times New Roman"/>
          <w:sz w:val="26"/>
          <w:szCs w:val="26"/>
        </w:rPr>
        <w:t>пол</w:t>
      </w:r>
      <w:r w:rsidR="00F96527" w:rsidRPr="00714CD6">
        <w:rPr>
          <w:rFonts w:ascii="Cambria" w:hAnsi="Cambria" w:cs="Times New Roman"/>
          <w:sz w:val="26"/>
          <w:szCs w:val="26"/>
        </w:rPr>
        <w:t>нительных расходов.</w:t>
      </w:r>
    </w:p>
    <w:p w14:paraId="1B966519" w14:textId="5E372B5C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3. В с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лучае участия в разбирательстве </w:t>
      </w:r>
      <w:r w:rsidR="005F4068" w:rsidRPr="00714CD6">
        <w:rPr>
          <w:rFonts w:ascii="Cambria" w:hAnsi="Cambria" w:cs="Times New Roman"/>
          <w:sz w:val="26"/>
          <w:szCs w:val="26"/>
        </w:rPr>
        <w:t>избранного с</w:t>
      </w:r>
      <w:r w:rsidR="00F96527" w:rsidRPr="00714CD6">
        <w:rPr>
          <w:rFonts w:ascii="Cambria" w:hAnsi="Cambria" w:cs="Times New Roman"/>
          <w:sz w:val="26"/>
          <w:szCs w:val="26"/>
        </w:rPr>
        <w:t>тороной Арбитра, имеющего посто</w:t>
      </w:r>
      <w:r w:rsidR="005F4068" w:rsidRPr="00714CD6">
        <w:rPr>
          <w:rFonts w:ascii="Cambria" w:hAnsi="Cambria" w:cs="Times New Roman"/>
          <w:sz w:val="26"/>
          <w:szCs w:val="26"/>
        </w:rPr>
        <w:t>янное место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пребывание вне места проведения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заседаний </w:t>
      </w:r>
      <w:r w:rsidR="00F96527" w:rsidRPr="00714CD6">
        <w:rPr>
          <w:rFonts w:ascii="Cambria" w:hAnsi="Cambria" w:cs="Times New Roman"/>
          <w:sz w:val="26"/>
          <w:szCs w:val="26"/>
        </w:rPr>
        <w:t>Арбитража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, 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эта сторона должна внести аванс </w:t>
      </w:r>
      <w:r w:rsidR="005F4068" w:rsidRPr="00714CD6">
        <w:rPr>
          <w:rFonts w:ascii="Cambria" w:hAnsi="Cambria" w:cs="Times New Roman"/>
          <w:sz w:val="26"/>
          <w:szCs w:val="26"/>
        </w:rPr>
        <w:t>на оплату расходов по его участию в арбитражном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разбирательстве (по проезду, проживанию и т.п.).</w:t>
      </w:r>
    </w:p>
    <w:p w14:paraId="73B12D38" w14:textId="22362B8B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В том случае, </w:t>
      </w:r>
      <w:r w:rsidR="00F96527" w:rsidRPr="00714CD6">
        <w:rPr>
          <w:rFonts w:ascii="Cambria" w:hAnsi="Cambria" w:cs="Times New Roman"/>
          <w:sz w:val="26"/>
          <w:szCs w:val="26"/>
        </w:rPr>
        <w:t>если такое лицо избрано предсе</w:t>
      </w:r>
      <w:r w:rsidR="005F4068" w:rsidRPr="00714CD6">
        <w:rPr>
          <w:rFonts w:ascii="Cambria" w:hAnsi="Cambria" w:cs="Times New Roman"/>
          <w:sz w:val="26"/>
          <w:szCs w:val="26"/>
        </w:rPr>
        <w:t>дателем состава арбитража, то аванс на оплату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расходов по ег</w:t>
      </w:r>
      <w:r w:rsidR="00F96527" w:rsidRPr="00714CD6">
        <w:rPr>
          <w:rFonts w:ascii="Cambria" w:hAnsi="Cambria" w:cs="Times New Roman"/>
          <w:sz w:val="26"/>
          <w:szCs w:val="26"/>
        </w:rPr>
        <w:t>о участию в арбитражном разбира</w:t>
      </w:r>
      <w:r w:rsidR="005F4068" w:rsidRPr="00714CD6">
        <w:rPr>
          <w:rFonts w:ascii="Cambria" w:hAnsi="Cambria" w:cs="Times New Roman"/>
          <w:sz w:val="26"/>
          <w:szCs w:val="26"/>
        </w:rPr>
        <w:t>тельстве должна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внести в равной доле каждая из </w:t>
      </w:r>
      <w:r w:rsidR="005F4068" w:rsidRPr="00714CD6">
        <w:rPr>
          <w:rFonts w:ascii="Cambria" w:hAnsi="Cambria" w:cs="Times New Roman"/>
          <w:sz w:val="26"/>
          <w:szCs w:val="26"/>
        </w:rPr>
        <w:t>сторон.</w:t>
      </w:r>
    </w:p>
    <w:p w14:paraId="6F20C5EF" w14:textId="4A074BFB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При невнесении ответчиком со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ответствующего </w:t>
      </w:r>
      <w:r w:rsidR="005F4068" w:rsidRPr="00714CD6">
        <w:rPr>
          <w:rFonts w:ascii="Cambria" w:hAnsi="Cambria" w:cs="Times New Roman"/>
          <w:sz w:val="26"/>
          <w:szCs w:val="26"/>
        </w:rPr>
        <w:t>аванса в устано</w:t>
      </w:r>
      <w:r w:rsidR="00F96527" w:rsidRPr="00714CD6">
        <w:rPr>
          <w:rFonts w:ascii="Cambria" w:hAnsi="Cambria" w:cs="Times New Roman"/>
          <w:sz w:val="26"/>
          <w:szCs w:val="26"/>
        </w:rPr>
        <w:t>вленный срок уплата такого аванса возлагается на истца.</w:t>
      </w:r>
    </w:p>
    <w:p w14:paraId="5756671F" w14:textId="0A65890B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4. Если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по просьбе одной из сторон при </w:t>
      </w:r>
      <w:r w:rsidR="005F4068" w:rsidRPr="00714CD6">
        <w:rPr>
          <w:rFonts w:ascii="Cambria" w:hAnsi="Cambria" w:cs="Times New Roman"/>
          <w:sz w:val="26"/>
          <w:szCs w:val="26"/>
        </w:rPr>
        <w:t>разбирательстве дела осуществляется перевод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объяснений сто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рон, их заявлений и т.п., равно </w:t>
      </w:r>
      <w:r w:rsidR="005F4068" w:rsidRPr="00714CD6">
        <w:rPr>
          <w:rFonts w:ascii="Cambria" w:hAnsi="Cambria" w:cs="Times New Roman"/>
          <w:sz w:val="26"/>
          <w:szCs w:val="26"/>
        </w:rPr>
        <w:t>как и вопросов, пояснений и указаний состава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арбитража, то расходы по переводу оплачиваются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указанной стороной.</w:t>
      </w:r>
    </w:p>
    <w:p w14:paraId="3FF6AFCE" w14:textId="7E16FFC8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Если с соглас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ия сторон слушание дела ведется </w:t>
      </w:r>
      <w:r w:rsidR="005F4068" w:rsidRPr="00714CD6">
        <w:rPr>
          <w:rFonts w:ascii="Cambria" w:hAnsi="Cambria" w:cs="Times New Roman"/>
          <w:sz w:val="26"/>
          <w:szCs w:val="26"/>
        </w:rPr>
        <w:t>не на русском я</w:t>
      </w:r>
      <w:r w:rsidR="00F96527" w:rsidRPr="00714CD6">
        <w:rPr>
          <w:rFonts w:ascii="Cambria" w:hAnsi="Cambria" w:cs="Times New Roman"/>
          <w:sz w:val="26"/>
          <w:szCs w:val="26"/>
        </w:rPr>
        <w:t>зыке, то оплата возможных расхо</w:t>
      </w:r>
      <w:r w:rsidR="005F4068" w:rsidRPr="00714CD6">
        <w:rPr>
          <w:rFonts w:ascii="Cambria" w:hAnsi="Cambria" w:cs="Times New Roman"/>
          <w:sz w:val="26"/>
          <w:szCs w:val="26"/>
        </w:rPr>
        <w:t>дов по переводу может быть возложена в равной</w:t>
      </w:r>
      <w:r w:rsidR="000A170E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доле на каждую из сторон.</w:t>
      </w:r>
    </w:p>
    <w:p w14:paraId="75C3556A" w14:textId="1E9F7536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F96527" w:rsidRPr="00714CD6">
        <w:rPr>
          <w:rFonts w:ascii="Cambria" w:hAnsi="Cambria" w:cs="Times New Roman"/>
          <w:sz w:val="26"/>
          <w:szCs w:val="26"/>
        </w:rPr>
        <w:t>Арбитраж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 может потребовать от соответствующей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стороны или сторон внесения аванса на оплату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этих расходов.</w:t>
      </w:r>
    </w:p>
    <w:p w14:paraId="61B0ACB5" w14:textId="0BFE0F53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Те же правил</w:t>
      </w:r>
      <w:r w:rsidR="00F96527" w:rsidRPr="00714CD6">
        <w:rPr>
          <w:rFonts w:ascii="Cambria" w:hAnsi="Cambria" w:cs="Times New Roman"/>
          <w:sz w:val="26"/>
          <w:szCs w:val="26"/>
        </w:rPr>
        <w:t>а действуют и в отношении пере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вода решений </w:t>
      </w:r>
      <w:r w:rsidR="00F96527" w:rsidRPr="00714CD6">
        <w:rPr>
          <w:rFonts w:ascii="Cambria" w:hAnsi="Cambria" w:cs="Times New Roman"/>
          <w:sz w:val="26"/>
          <w:szCs w:val="26"/>
        </w:rPr>
        <w:t>Арбитража.</w:t>
      </w:r>
    </w:p>
    <w:p w14:paraId="51DE767E" w14:textId="0DEE3534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5.</w:t>
      </w:r>
      <w:r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Расп</w:t>
      </w:r>
      <w:r w:rsidR="00F96527" w:rsidRPr="00714CD6">
        <w:rPr>
          <w:rFonts w:ascii="Cambria" w:hAnsi="Cambria" w:cs="Times New Roman"/>
          <w:sz w:val="26"/>
          <w:szCs w:val="26"/>
        </w:rPr>
        <w:t>ределение дополнительных расхо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дов </w:t>
      </w:r>
      <w:r w:rsidR="00F96527" w:rsidRPr="00714CD6">
        <w:rPr>
          <w:rFonts w:ascii="Cambria" w:hAnsi="Cambria" w:cs="Times New Roman"/>
          <w:sz w:val="26"/>
          <w:szCs w:val="26"/>
        </w:rPr>
        <w:t>Арбитража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 между сторонами осуществляется в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соответствии 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с правилами статьи 6 настоящего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Положения. </w:t>
      </w:r>
    </w:p>
    <w:p w14:paraId="5E749856" w14:textId="53F2AA48" w:rsidR="00F96527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Рас</w:t>
      </w:r>
      <w:r w:rsidR="00F96527" w:rsidRPr="00714CD6">
        <w:rPr>
          <w:rFonts w:ascii="Cambria" w:hAnsi="Cambria" w:cs="Times New Roman"/>
          <w:sz w:val="26"/>
          <w:szCs w:val="26"/>
        </w:rPr>
        <w:t>ходы, указанные в абзаце 1 пун</w:t>
      </w:r>
      <w:r w:rsidR="005F4068" w:rsidRPr="00714CD6">
        <w:rPr>
          <w:rFonts w:ascii="Cambria" w:hAnsi="Cambria" w:cs="Times New Roman"/>
          <w:sz w:val="26"/>
          <w:szCs w:val="26"/>
        </w:rPr>
        <w:t>кта 4 настоящей статьи, возлагаются на сторону,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заявившую про</w:t>
      </w:r>
      <w:r w:rsidR="00F96527" w:rsidRPr="00714CD6">
        <w:rPr>
          <w:rFonts w:ascii="Cambria" w:hAnsi="Cambria" w:cs="Times New Roman"/>
          <w:sz w:val="26"/>
          <w:szCs w:val="26"/>
        </w:rPr>
        <w:t xml:space="preserve">сьбу об обеспечении ее услугами </w:t>
      </w:r>
      <w:r w:rsidR="005F4068" w:rsidRPr="00714CD6">
        <w:rPr>
          <w:rFonts w:ascii="Cambria" w:hAnsi="Cambria" w:cs="Times New Roman"/>
          <w:sz w:val="26"/>
          <w:szCs w:val="26"/>
        </w:rPr>
        <w:t>переводчика.</w:t>
      </w:r>
    </w:p>
    <w:p w14:paraId="3A050FE8" w14:textId="77777777" w:rsidR="00F96527" w:rsidRPr="00714CD6" w:rsidRDefault="005F4068" w:rsidP="00F96527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>Статья 8</w:t>
      </w:r>
      <w:r w:rsidR="00F96527" w:rsidRPr="00714CD6">
        <w:rPr>
          <w:rFonts w:ascii="Cambria" w:hAnsi="Cambria" w:cs="Times New Roman"/>
          <w:b/>
          <w:sz w:val="26"/>
          <w:szCs w:val="26"/>
        </w:rPr>
        <w:t>. Порядок уплаты сумм арбитраж</w:t>
      </w:r>
      <w:r w:rsidRPr="00714CD6">
        <w:rPr>
          <w:rFonts w:ascii="Cambria" w:hAnsi="Cambria" w:cs="Times New Roman"/>
          <w:b/>
          <w:sz w:val="26"/>
          <w:szCs w:val="26"/>
        </w:rPr>
        <w:t>ных расход</w:t>
      </w:r>
      <w:r w:rsidR="00F96527" w:rsidRPr="00714CD6">
        <w:rPr>
          <w:rFonts w:ascii="Cambria" w:hAnsi="Cambria" w:cs="Times New Roman"/>
          <w:b/>
          <w:sz w:val="26"/>
          <w:szCs w:val="26"/>
        </w:rPr>
        <w:t>ов и сборов</w:t>
      </w:r>
    </w:p>
    <w:p w14:paraId="6F400A00" w14:textId="4FE21077" w:rsidR="00F61D9A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1. Суммы арбитражных расходов и сборов,</w:t>
      </w:r>
      <w:r w:rsidR="00F96527" w:rsidRPr="00714CD6">
        <w:rPr>
          <w:rFonts w:ascii="Cambria" w:hAnsi="Cambria" w:cs="Times New Roman"/>
          <w:b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причитающиеся </w:t>
      </w:r>
      <w:r w:rsidR="00F61D9A" w:rsidRPr="00714CD6">
        <w:rPr>
          <w:rFonts w:ascii="Cambria" w:hAnsi="Cambria" w:cs="Times New Roman"/>
          <w:sz w:val="26"/>
          <w:szCs w:val="26"/>
        </w:rPr>
        <w:t>Арбитражу</w:t>
      </w:r>
      <w:r w:rsidR="005F4068" w:rsidRPr="00714CD6">
        <w:rPr>
          <w:rFonts w:ascii="Cambria" w:hAnsi="Cambria" w:cs="Times New Roman"/>
          <w:sz w:val="26"/>
          <w:szCs w:val="26"/>
        </w:rPr>
        <w:t>, считаются уплаченными в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день их зачисления на счет </w:t>
      </w:r>
      <w:r w:rsidR="00F61D9A" w:rsidRPr="00714CD6">
        <w:rPr>
          <w:rFonts w:ascii="Cambria" w:hAnsi="Cambria" w:cs="Times New Roman"/>
          <w:sz w:val="26"/>
          <w:szCs w:val="26"/>
        </w:rPr>
        <w:t>Арбитража</w:t>
      </w:r>
      <w:r w:rsidR="005F4068" w:rsidRPr="00714CD6">
        <w:rPr>
          <w:rFonts w:ascii="Cambria" w:hAnsi="Cambria" w:cs="Times New Roman"/>
          <w:sz w:val="26"/>
          <w:szCs w:val="26"/>
        </w:rPr>
        <w:t>.</w:t>
      </w:r>
    </w:p>
    <w:p w14:paraId="06CC9039" w14:textId="0267D042" w:rsidR="00F61D9A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2. Издерж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ки по банковскому переводу сумм </w:t>
      </w:r>
      <w:r w:rsidR="005F4068" w:rsidRPr="00714CD6">
        <w:rPr>
          <w:rFonts w:ascii="Cambria" w:hAnsi="Cambria" w:cs="Times New Roman"/>
          <w:sz w:val="26"/>
          <w:szCs w:val="26"/>
        </w:rPr>
        <w:t>арбитражных расходов и сборов, уплачиваемых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 Арбитражу</w:t>
      </w:r>
      <w:r w:rsidR="005F4068" w:rsidRPr="00714CD6">
        <w:rPr>
          <w:rFonts w:ascii="Cambria" w:hAnsi="Cambria" w:cs="Times New Roman"/>
          <w:sz w:val="26"/>
          <w:szCs w:val="26"/>
        </w:rPr>
        <w:t>, возлагаются на сторону, осуществляющую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 соответствующий платеж.</w:t>
      </w:r>
    </w:p>
    <w:p w14:paraId="70C595AC" w14:textId="77777777" w:rsidR="00F61D9A" w:rsidRPr="00714CD6" w:rsidRDefault="005F4068" w:rsidP="00F61D9A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>Статья 9. Издержки сторон</w:t>
      </w:r>
    </w:p>
    <w:p w14:paraId="670BE5D0" w14:textId="29282060" w:rsidR="00F61D9A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Сторона, </w:t>
      </w:r>
      <w:r w:rsidR="00F61D9A" w:rsidRPr="00714CD6">
        <w:rPr>
          <w:rFonts w:ascii="Cambria" w:hAnsi="Cambria" w:cs="Times New Roman"/>
          <w:sz w:val="26"/>
          <w:szCs w:val="26"/>
        </w:rPr>
        <w:t>в пользу которой вынесено реше</w:t>
      </w:r>
      <w:r w:rsidR="005F4068" w:rsidRPr="00714CD6">
        <w:rPr>
          <w:rFonts w:ascii="Cambria" w:hAnsi="Cambria" w:cs="Times New Roman"/>
          <w:sz w:val="26"/>
          <w:szCs w:val="26"/>
        </w:rPr>
        <w:t>ние, может потребовать возложить на другую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сторону во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змещение понесенных ею разумных </w:t>
      </w:r>
      <w:r w:rsidR="005F4068" w:rsidRPr="00714CD6">
        <w:rPr>
          <w:rFonts w:ascii="Cambria" w:hAnsi="Cambria" w:cs="Times New Roman"/>
          <w:sz w:val="26"/>
          <w:szCs w:val="26"/>
        </w:rPr>
        <w:t>издержек, возни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кших в связи с </w:t>
      </w:r>
      <w:r w:rsidR="00F61D9A" w:rsidRPr="00714CD6">
        <w:rPr>
          <w:rFonts w:ascii="Cambria" w:hAnsi="Cambria" w:cs="Times New Roman"/>
          <w:sz w:val="26"/>
          <w:szCs w:val="26"/>
        </w:rPr>
        <w:lastRenderedPageBreak/>
        <w:t>арбитражным раз</w:t>
      </w:r>
      <w:r w:rsidR="005F4068" w:rsidRPr="00714CD6">
        <w:rPr>
          <w:rFonts w:ascii="Cambria" w:hAnsi="Cambria" w:cs="Times New Roman"/>
          <w:sz w:val="26"/>
          <w:szCs w:val="26"/>
        </w:rPr>
        <w:t>бирательством, в частности, расходов, связанных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с защитой св</w:t>
      </w:r>
      <w:r w:rsidR="00F61D9A" w:rsidRPr="00714CD6">
        <w:rPr>
          <w:rFonts w:ascii="Cambria" w:hAnsi="Cambria" w:cs="Times New Roman"/>
          <w:sz w:val="26"/>
          <w:szCs w:val="26"/>
        </w:rPr>
        <w:t>оих интересов через юридических представителей.</w:t>
      </w:r>
    </w:p>
    <w:p w14:paraId="4E7C3FFE" w14:textId="77777777" w:rsidR="00F61D9A" w:rsidRPr="00714CD6" w:rsidRDefault="005F4068" w:rsidP="00F61D9A">
      <w:pPr>
        <w:spacing w:after="0" w:line="240" w:lineRule="auto"/>
        <w:ind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714CD6">
        <w:rPr>
          <w:rFonts w:ascii="Cambria" w:hAnsi="Cambria" w:cs="Times New Roman"/>
          <w:b/>
          <w:sz w:val="26"/>
          <w:szCs w:val="26"/>
        </w:rPr>
        <w:t>Статья 1</w:t>
      </w:r>
      <w:r w:rsidR="00F61D9A" w:rsidRPr="00714CD6">
        <w:rPr>
          <w:rFonts w:ascii="Cambria" w:hAnsi="Cambria" w:cs="Times New Roman"/>
          <w:b/>
          <w:sz w:val="26"/>
          <w:szCs w:val="26"/>
        </w:rPr>
        <w:t>0. Иное распределение арбитражных расходов и сборов</w:t>
      </w:r>
    </w:p>
    <w:p w14:paraId="3A27DD91" w14:textId="1FA1BAE8" w:rsidR="005F4068" w:rsidRPr="00714CD6" w:rsidRDefault="00714CD6" w:rsidP="00714CD6">
      <w:pPr>
        <w:spacing w:after="0" w:line="240" w:lineRule="auto"/>
        <w:jc w:val="both"/>
        <w:rPr>
          <w:rFonts w:ascii="Cambria" w:hAnsi="Cambria" w:cs="Times New Roman"/>
          <w:sz w:val="26"/>
          <w:szCs w:val="26"/>
        </w:rPr>
      </w:pPr>
      <w:r w:rsidRPr="00714CD6">
        <w:rPr>
          <w:rFonts w:ascii="Cambria" w:hAnsi="Cambria" w:cs="Times New Roman"/>
          <w:sz w:val="26"/>
          <w:szCs w:val="26"/>
        </w:rPr>
        <w:t xml:space="preserve">     </w:t>
      </w:r>
      <w:r w:rsidR="005F4068" w:rsidRPr="00714CD6">
        <w:rPr>
          <w:rFonts w:ascii="Cambria" w:hAnsi="Cambria" w:cs="Times New Roman"/>
          <w:sz w:val="26"/>
          <w:szCs w:val="26"/>
        </w:rPr>
        <w:t>С учетом обстоятельств конкретного дела</w:t>
      </w:r>
      <w:r w:rsidR="00F61D9A" w:rsidRPr="00714CD6">
        <w:rPr>
          <w:rFonts w:ascii="Cambria" w:hAnsi="Cambria" w:cs="Times New Roman"/>
          <w:b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Председатель </w:t>
      </w:r>
      <w:r w:rsidR="00F61D9A" w:rsidRPr="00714CD6">
        <w:rPr>
          <w:rFonts w:ascii="Cambria" w:hAnsi="Cambria" w:cs="Times New Roman"/>
          <w:sz w:val="26"/>
          <w:szCs w:val="26"/>
        </w:rPr>
        <w:t>Арбитража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 может установить иное, чем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это предусмотрено в статьях 6, 7 и 9 настоящего</w:t>
      </w:r>
      <w:r w:rsidR="000A170E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Положения, распределение между сторонами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арбитражного сбора, дополнительных расходов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 Арбитража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 и издержек сторон, в частности, взыскать в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пользу одной и</w:t>
      </w:r>
      <w:r w:rsidR="00F61D9A" w:rsidRPr="00714CD6">
        <w:rPr>
          <w:rFonts w:ascii="Cambria" w:hAnsi="Cambria" w:cs="Times New Roman"/>
          <w:sz w:val="26"/>
          <w:szCs w:val="26"/>
        </w:rPr>
        <w:t>з сторон с другой стороны поне</w:t>
      </w:r>
      <w:r w:rsidR="005F4068" w:rsidRPr="00714CD6">
        <w:rPr>
          <w:rFonts w:ascii="Cambria" w:hAnsi="Cambria" w:cs="Times New Roman"/>
          <w:sz w:val="26"/>
          <w:szCs w:val="26"/>
        </w:rPr>
        <w:t>сенные первой излишние расходы, вызванные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нецелесообразными или недобросовестными</w:t>
      </w:r>
      <w:r w:rsidR="000A170E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 xml:space="preserve">действиями </w:t>
      </w:r>
      <w:r w:rsidR="00F61D9A" w:rsidRPr="00714CD6">
        <w:rPr>
          <w:rFonts w:ascii="Cambria" w:hAnsi="Cambria" w:cs="Times New Roman"/>
          <w:sz w:val="26"/>
          <w:szCs w:val="26"/>
        </w:rPr>
        <w:t>другой стороны, в том числе дей</w:t>
      </w:r>
      <w:r w:rsidR="005F4068" w:rsidRPr="00714CD6">
        <w:rPr>
          <w:rFonts w:ascii="Cambria" w:hAnsi="Cambria" w:cs="Times New Roman"/>
          <w:sz w:val="26"/>
          <w:szCs w:val="26"/>
        </w:rPr>
        <w:t>ствиями, вызвавшими неоправданную затяжку</w:t>
      </w:r>
      <w:r w:rsidR="00F61D9A" w:rsidRPr="00714CD6">
        <w:rPr>
          <w:rFonts w:ascii="Cambria" w:hAnsi="Cambria" w:cs="Times New Roman"/>
          <w:sz w:val="26"/>
          <w:szCs w:val="26"/>
        </w:rPr>
        <w:t xml:space="preserve"> </w:t>
      </w:r>
      <w:r w:rsidR="005F4068" w:rsidRPr="00714CD6">
        <w:rPr>
          <w:rFonts w:ascii="Cambria" w:hAnsi="Cambria" w:cs="Times New Roman"/>
          <w:sz w:val="26"/>
          <w:szCs w:val="26"/>
        </w:rPr>
        <w:t>арбитражного разбирательства.</w:t>
      </w:r>
    </w:p>
    <w:p w14:paraId="266BD905" w14:textId="77777777" w:rsidR="00D77C03" w:rsidRPr="00714CD6" w:rsidRDefault="00D77C03" w:rsidP="005F4068">
      <w:pPr>
        <w:rPr>
          <w:rFonts w:ascii="Cambria" w:hAnsi="Cambria"/>
          <w:sz w:val="26"/>
          <w:szCs w:val="26"/>
        </w:rPr>
      </w:pPr>
    </w:p>
    <w:sectPr w:rsidR="00D77C03" w:rsidRPr="00714CD6" w:rsidSect="00714CD6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38C"/>
    <w:rsid w:val="000A170E"/>
    <w:rsid w:val="002D338C"/>
    <w:rsid w:val="002E7FF2"/>
    <w:rsid w:val="00497385"/>
    <w:rsid w:val="00556D6E"/>
    <w:rsid w:val="005F4068"/>
    <w:rsid w:val="0071345E"/>
    <w:rsid w:val="00714CD6"/>
    <w:rsid w:val="00742726"/>
    <w:rsid w:val="00915CEB"/>
    <w:rsid w:val="00D77C03"/>
    <w:rsid w:val="00F61D9A"/>
    <w:rsid w:val="00F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1C14"/>
  <w15:docId w15:val="{835FB18B-58CF-4721-8D3A-B0E023A0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4EC4-BECC-4BF7-BE84-4DBB9B16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13</cp:revision>
  <dcterms:created xsi:type="dcterms:W3CDTF">2024-12-21T07:27:00Z</dcterms:created>
  <dcterms:modified xsi:type="dcterms:W3CDTF">2025-02-05T17:45:00Z</dcterms:modified>
</cp:coreProperties>
</file>